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52EC7" w14:textId="77777777" w:rsidR="006A0C70" w:rsidRPr="006A0C70" w:rsidRDefault="006A0C70" w:rsidP="006A0C70">
      <w:pPr>
        <w:widowControl/>
        <w:adjustRightInd w:val="0"/>
        <w:snapToGrid w:val="0"/>
        <w:spacing w:line="360" w:lineRule="auto"/>
        <w:ind w:right="20"/>
        <w:jc w:val="center"/>
        <w:rPr>
          <w:rFonts w:ascii="黑体" w:eastAsia="黑体" w:hAnsi="黑体" w:cs="新宋体"/>
          <w:b/>
          <w:bCs/>
          <w:color w:val="FF0000"/>
          <w:kern w:val="0"/>
          <w:sz w:val="44"/>
          <w:szCs w:val="44"/>
        </w:rPr>
      </w:pPr>
      <w:bookmarkStart w:id="0" w:name="_Hlk174352928"/>
      <w:r w:rsidRPr="006A0C70">
        <w:rPr>
          <w:rFonts w:ascii="黑体" w:eastAsia="黑体" w:hAnsi="黑体" w:cs="新宋体" w:hint="eastAsia"/>
          <w:b/>
          <w:bCs/>
          <w:color w:val="FF0000"/>
          <w:kern w:val="0"/>
          <w:sz w:val="44"/>
          <w:szCs w:val="44"/>
        </w:rPr>
        <w:t>江苏恒瑞医药股份有限公司</w:t>
      </w:r>
    </w:p>
    <w:p w14:paraId="23B03B05" w14:textId="341E194F" w:rsidR="006A0C70" w:rsidRPr="006A0C70" w:rsidRDefault="00D92B3D" w:rsidP="006A0C70">
      <w:pPr>
        <w:widowControl/>
        <w:adjustRightInd w:val="0"/>
        <w:snapToGrid w:val="0"/>
        <w:spacing w:line="360" w:lineRule="auto"/>
        <w:ind w:right="20"/>
        <w:jc w:val="center"/>
        <w:rPr>
          <w:rFonts w:ascii="黑体" w:eastAsia="黑体" w:hAnsi="黑体" w:cs="新宋体"/>
          <w:b/>
          <w:bCs/>
          <w:color w:val="FF0000"/>
          <w:kern w:val="0"/>
          <w:sz w:val="44"/>
          <w:szCs w:val="44"/>
        </w:rPr>
      </w:pPr>
      <w:r>
        <w:rPr>
          <w:rFonts w:ascii="黑体" w:eastAsia="黑体" w:hAnsi="黑体" w:cs="新宋体" w:hint="eastAsia"/>
          <w:b/>
          <w:bCs/>
          <w:color w:val="FF0000"/>
          <w:kern w:val="0"/>
          <w:sz w:val="44"/>
          <w:szCs w:val="44"/>
        </w:rPr>
        <w:t>总经理（总裁）</w:t>
      </w:r>
      <w:r w:rsidR="006A0C70" w:rsidRPr="006A0C70">
        <w:rPr>
          <w:rFonts w:ascii="黑体" w:eastAsia="黑体" w:hAnsi="黑体" w:cs="新宋体" w:hint="eastAsia"/>
          <w:b/>
          <w:bCs/>
          <w:color w:val="FF0000"/>
          <w:kern w:val="0"/>
          <w:sz w:val="44"/>
          <w:szCs w:val="44"/>
        </w:rPr>
        <w:t>工作细则</w:t>
      </w:r>
    </w:p>
    <w:p w14:paraId="3AD50788" w14:textId="04734E13" w:rsidR="006A0C70" w:rsidRPr="006A0C70" w:rsidRDefault="006A0C70" w:rsidP="006A0C70">
      <w:pPr>
        <w:widowControl/>
        <w:adjustRightInd w:val="0"/>
        <w:snapToGrid w:val="0"/>
        <w:spacing w:line="360" w:lineRule="auto"/>
        <w:ind w:right="20"/>
        <w:jc w:val="center"/>
        <w:rPr>
          <w:rFonts w:ascii="黑体" w:eastAsia="黑体" w:hAnsi="黑体"/>
          <w:b/>
          <w:sz w:val="30"/>
          <w:szCs w:val="30"/>
        </w:rPr>
      </w:pPr>
      <w:r w:rsidRPr="006A0C70">
        <w:rPr>
          <w:rFonts w:ascii="黑体" w:eastAsia="黑体" w:hAnsi="黑体" w:hint="eastAsia"/>
          <w:b/>
          <w:sz w:val="30"/>
          <w:szCs w:val="30"/>
        </w:rPr>
        <w:t>第一章</w:t>
      </w:r>
      <w:r>
        <w:rPr>
          <w:rFonts w:ascii="黑体" w:eastAsia="黑体" w:hAnsi="黑体" w:hint="eastAsia"/>
          <w:b/>
          <w:sz w:val="30"/>
          <w:szCs w:val="30"/>
        </w:rPr>
        <w:t xml:space="preserve"> </w:t>
      </w:r>
      <w:r w:rsidRPr="006A0C70">
        <w:rPr>
          <w:rFonts w:ascii="黑体" w:eastAsia="黑体" w:hAnsi="黑体" w:hint="eastAsia"/>
          <w:b/>
          <w:sz w:val="30"/>
          <w:szCs w:val="30"/>
        </w:rPr>
        <w:t>总则</w:t>
      </w:r>
    </w:p>
    <w:p w14:paraId="3C18F3D7" w14:textId="01BDC278" w:rsidR="006A0C70" w:rsidRPr="006A0C70"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第一条</w:t>
      </w:r>
      <w:r w:rsidR="00B83A7E">
        <w:rPr>
          <w:rFonts w:ascii="宋体" w:eastAsia="宋体" w:hAnsi="宋体" w:hint="eastAsia"/>
          <w:sz w:val="24"/>
          <w:szCs w:val="24"/>
        </w:rPr>
        <w:t xml:space="preserve"> </w:t>
      </w:r>
      <w:r w:rsidRPr="006A0C70">
        <w:rPr>
          <w:rFonts w:ascii="宋体" w:eastAsia="宋体" w:hAnsi="宋体"/>
          <w:sz w:val="24"/>
          <w:szCs w:val="24"/>
        </w:rPr>
        <w:t>为规范公司的经营管理行为，保证经营班子依法行使职权，提高</w:t>
      </w:r>
      <w:r w:rsidR="00D92B3D">
        <w:rPr>
          <w:rFonts w:ascii="宋体" w:eastAsia="宋体" w:hAnsi="宋体"/>
          <w:sz w:val="24"/>
          <w:szCs w:val="24"/>
        </w:rPr>
        <w:t>总经理（总裁）</w:t>
      </w:r>
      <w:r w:rsidRPr="006A0C70">
        <w:rPr>
          <w:rFonts w:ascii="宋体" w:eastAsia="宋体" w:hAnsi="宋体"/>
          <w:sz w:val="24"/>
          <w:szCs w:val="24"/>
        </w:rPr>
        <w:t>的工</w:t>
      </w:r>
      <w:r w:rsidRPr="006A0C70">
        <w:rPr>
          <w:rFonts w:ascii="宋体" w:eastAsia="宋体" w:hAnsi="宋体" w:hint="eastAsia"/>
          <w:sz w:val="24"/>
          <w:szCs w:val="24"/>
        </w:rPr>
        <w:t>作效率，促进公司的规范运作，根据《中华人民共和国公司法》《中华人民共和国证券法》《上海证券交易所股票上市规则》及</w:t>
      </w:r>
      <w:r w:rsidR="00430D6A">
        <w:rPr>
          <w:rFonts w:ascii="宋体" w:eastAsia="宋体" w:hAnsi="宋体" w:hint="eastAsia"/>
          <w:sz w:val="24"/>
          <w:szCs w:val="24"/>
        </w:rPr>
        <w:t>《</w:t>
      </w:r>
      <w:r w:rsidR="00430D6A" w:rsidRPr="006A0C70">
        <w:rPr>
          <w:rFonts w:ascii="宋体" w:eastAsia="宋体" w:hAnsi="宋体" w:hint="eastAsia"/>
          <w:sz w:val="24"/>
          <w:szCs w:val="24"/>
        </w:rPr>
        <w:t>公司章程</w:t>
      </w:r>
      <w:r w:rsidR="00430D6A">
        <w:rPr>
          <w:rFonts w:ascii="宋体" w:eastAsia="宋体" w:hAnsi="宋体" w:hint="eastAsia"/>
          <w:sz w:val="24"/>
          <w:szCs w:val="24"/>
        </w:rPr>
        <w:t>》</w:t>
      </w:r>
      <w:r w:rsidRPr="006A0C70">
        <w:rPr>
          <w:rFonts w:ascii="宋体" w:eastAsia="宋体" w:hAnsi="宋体" w:hint="eastAsia"/>
          <w:sz w:val="24"/>
          <w:szCs w:val="24"/>
        </w:rPr>
        <w:t>的规定，制定本细则。</w:t>
      </w:r>
    </w:p>
    <w:p w14:paraId="244F5952" w14:textId="3173A4F7" w:rsidR="006A0C70" w:rsidRPr="006A0C70" w:rsidRDefault="006A0C70" w:rsidP="006A0C70">
      <w:pPr>
        <w:widowControl/>
        <w:adjustRightInd w:val="0"/>
        <w:snapToGrid w:val="0"/>
        <w:spacing w:line="360" w:lineRule="auto"/>
        <w:ind w:right="20"/>
        <w:jc w:val="center"/>
        <w:rPr>
          <w:rFonts w:ascii="黑体" w:eastAsia="黑体" w:hAnsi="黑体"/>
          <w:b/>
          <w:sz w:val="30"/>
          <w:szCs w:val="30"/>
        </w:rPr>
      </w:pPr>
      <w:r w:rsidRPr="006A0C70">
        <w:rPr>
          <w:rFonts w:ascii="黑体" w:eastAsia="黑体" w:hAnsi="黑体" w:hint="eastAsia"/>
          <w:b/>
          <w:sz w:val="30"/>
          <w:szCs w:val="30"/>
        </w:rPr>
        <w:t>第二章</w:t>
      </w:r>
      <w:r w:rsidR="000F4F18">
        <w:rPr>
          <w:rFonts w:ascii="黑体" w:eastAsia="黑体" w:hAnsi="黑体" w:hint="eastAsia"/>
          <w:b/>
          <w:sz w:val="30"/>
          <w:szCs w:val="30"/>
        </w:rPr>
        <w:t xml:space="preserve"> </w:t>
      </w:r>
      <w:r w:rsidRPr="006A0C70">
        <w:rPr>
          <w:rFonts w:ascii="黑体" w:eastAsia="黑体" w:hAnsi="黑体" w:hint="eastAsia"/>
          <w:b/>
          <w:sz w:val="30"/>
          <w:szCs w:val="30"/>
        </w:rPr>
        <w:t>经理设置</w:t>
      </w:r>
    </w:p>
    <w:p w14:paraId="412A9957" w14:textId="4AF97308" w:rsidR="006A0C70" w:rsidRPr="006A0C70"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第二条</w:t>
      </w:r>
      <w:r w:rsidR="00B83A7E">
        <w:rPr>
          <w:rFonts w:ascii="宋体" w:eastAsia="宋体" w:hAnsi="宋体" w:hint="eastAsia"/>
          <w:sz w:val="24"/>
          <w:szCs w:val="24"/>
        </w:rPr>
        <w:t xml:space="preserve"> </w:t>
      </w:r>
      <w:r w:rsidRPr="006A0C70">
        <w:rPr>
          <w:rFonts w:ascii="宋体" w:eastAsia="宋体" w:hAnsi="宋体"/>
          <w:sz w:val="24"/>
          <w:szCs w:val="24"/>
        </w:rPr>
        <w:t>公司设</w:t>
      </w:r>
      <w:r w:rsidR="00D92B3D">
        <w:rPr>
          <w:rFonts w:ascii="宋体" w:eastAsia="宋体" w:hAnsi="宋体"/>
          <w:sz w:val="24"/>
          <w:szCs w:val="24"/>
        </w:rPr>
        <w:t>总经理（总裁）</w:t>
      </w:r>
      <w:r w:rsidRPr="006A0C70">
        <w:rPr>
          <w:rFonts w:ascii="宋体" w:eastAsia="宋体" w:hAnsi="宋体"/>
          <w:sz w:val="24"/>
          <w:szCs w:val="24"/>
        </w:rPr>
        <w:t>一人，由董事长提名，董事会聘任或者解聘。董事可受聘兼任</w:t>
      </w:r>
      <w:r w:rsidR="00D92B3D">
        <w:rPr>
          <w:rFonts w:ascii="宋体" w:eastAsia="宋体" w:hAnsi="宋体" w:hint="eastAsia"/>
          <w:sz w:val="24"/>
          <w:szCs w:val="24"/>
        </w:rPr>
        <w:t>总经理（总裁）</w:t>
      </w:r>
      <w:r w:rsidRPr="006A0C70">
        <w:rPr>
          <w:rFonts w:ascii="宋体" w:eastAsia="宋体" w:hAnsi="宋体" w:hint="eastAsia"/>
          <w:sz w:val="24"/>
          <w:szCs w:val="24"/>
        </w:rPr>
        <w:t>、</w:t>
      </w:r>
      <w:r w:rsidR="00D92B3D">
        <w:rPr>
          <w:rFonts w:ascii="宋体" w:eastAsia="宋体" w:hAnsi="宋体" w:hint="eastAsia"/>
          <w:sz w:val="24"/>
          <w:szCs w:val="24"/>
        </w:rPr>
        <w:t>执行副总裁、高级副总裁</w:t>
      </w:r>
      <w:r w:rsidRPr="006A0C70">
        <w:rPr>
          <w:rFonts w:ascii="宋体" w:eastAsia="宋体" w:hAnsi="宋体" w:hint="eastAsia"/>
          <w:sz w:val="24"/>
          <w:szCs w:val="24"/>
        </w:rPr>
        <w:t>或者其他高级管理人员，但兼任</w:t>
      </w:r>
      <w:r w:rsidR="00D92B3D">
        <w:rPr>
          <w:rFonts w:ascii="宋体" w:eastAsia="宋体" w:hAnsi="宋体" w:hint="eastAsia"/>
          <w:sz w:val="24"/>
          <w:szCs w:val="24"/>
        </w:rPr>
        <w:t>总经理（总裁）</w:t>
      </w:r>
      <w:r w:rsidRPr="006A0C70">
        <w:rPr>
          <w:rFonts w:ascii="宋体" w:eastAsia="宋体" w:hAnsi="宋体" w:hint="eastAsia"/>
          <w:sz w:val="24"/>
          <w:szCs w:val="24"/>
        </w:rPr>
        <w:t>、</w:t>
      </w:r>
      <w:r w:rsidR="00D92B3D">
        <w:rPr>
          <w:rFonts w:ascii="宋体" w:eastAsia="宋体" w:hAnsi="宋体" w:hint="eastAsia"/>
          <w:sz w:val="24"/>
          <w:szCs w:val="24"/>
        </w:rPr>
        <w:t>执行副总裁、高级副总裁</w:t>
      </w:r>
      <w:r w:rsidRPr="006A0C70">
        <w:rPr>
          <w:rFonts w:ascii="宋体" w:eastAsia="宋体" w:hAnsi="宋体" w:hint="eastAsia"/>
          <w:sz w:val="24"/>
          <w:szCs w:val="24"/>
        </w:rPr>
        <w:t>或者其他高级管理人员职务的董事不得超过公司董事总数的二分之一。</w:t>
      </w:r>
    </w:p>
    <w:p w14:paraId="1A497F1E" w14:textId="5EBEDAA3" w:rsidR="006A0C70" w:rsidRPr="006A0C70"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第三条</w:t>
      </w:r>
      <w:r w:rsidR="00B83A7E">
        <w:rPr>
          <w:rFonts w:ascii="宋体" w:eastAsia="宋体" w:hAnsi="宋体" w:hint="eastAsia"/>
          <w:sz w:val="24"/>
          <w:szCs w:val="24"/>
        </w:rPr>
        <w:t xml:space="preserve"> </w:t>
      </w:r>
      <w:r w:rsidR="00D92B3D">
        <w:rPr>
          <w:rFonts w:ascii="宋体" w:eastAsia="宋体" w:hAnsi="宋体"/>
          <w:sz w:val="24"/>
          <w:szCs w:val="24"/>
        </w:rPr>
        <w:t>总经理（总裁）</w:t>
      </w:r>
      <w:r w:rsidRPr="006A0C70">
        <w:rPr>
          <w:rFonts w:ascii="宋体" w:eastAsia="宋体" w:hAnsi="宋体"/>
          <w:sz w:val="24"/>
          <w:szCs w:val="24"/>
        </w:rPr>
        <w:t>每届任期三年，可连聘连任。</w:t>
      </w:r>
    </w:p>
    <w:p w14:paraId="109E5394" w14:textId="5AD68C29" w:rsidR="006A0C70" w:rsidRPr="006A0C70"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第四条</w:t>
      </w:r>
      <w:r w:rsidR="00B83A7E">
        <w:rPr>
          <w:rFonts w:ascii="宋体" w:eastAsia="宋体" w:hAnsi="宋体" w:hint="eastAsia"/>
          <w:sz w:val="24"/>
          <w:szCs w:val="24"/>
        </w:rPr>
        <w:t xml:space="preserve"> </w:t>
      </w:r>
      <w:r w:rsidR="00D92B3D">
        <w:rPr>
          <w:rFonts w:ascii="宋体" w:eastAsia="宋体" w:hAnsi="宋体"/>
          <w:sz w:val="24"/>
          <w:szCs w:val="24"/>
        </w:rPr>
        <w:t>总经理（总裁）</w:t>
      </w:r>
      <w:r w:rsidRPr="006A0C70">
        <w:rPr>
          <w:rFonts w:ascii="宋体" w:eastAsia="宋体" w:hAnsi="宋体"/>
          <w:sz w:val="24"/>
          <w:szCs w:val="24"/>
        </w:rPr>
        <w:t>应当具备以下任职条件：</w:t>
      </w:r>
    </w:p>
    <w:p w14:paraId="033387E0" w14:textId="693BA012" w:rsidR="006A0C70" w:rsidRPr="006A0C70" w:rsidRDefault="006A0C70" w:rsidP="006A0C70">
      <w:pPr>
        <w:adjustRightInd w:val="0"/>
        <w:snapToGrid w:val="0"/>
        <w:spacing w:line="360" w:lineRule="auto"/>
        <w:rPr>
          <w:rFonts w:ascii="宋体" w:eastAsia="宋体" w:hAnsi="宋体"/>
          <w:sz w:val="24"/>
          <w:szCs w:val="24"/>
        </w:rPr>
      </w:pPr>
      <w:r w:rsidRPr="006A0C70">
        <w:rPr>
          <w:rFonts w:ascii="宋体" w:eastAsia="宋体" w:hAnsi="宋体" w:hint="eastAsia"/>
          <w:sz w:val="24"/>
          <w:szCs w:val="24"/>
        </w:rPr>
        <w:t>（一）具备丰富的经济理论知识、管理知识和实践经验，具有较强的经营管理能力；</w:t>
      </w:r>
    </w:p>
    <w:p w14:paraId="6AF0619B" w14:textId="77777777" w:rsidR="006A0C70" w:rsidRPr="006A0C70" w:rsidRDefault="006A0C70" w:rsidP="006A0C70">
      <w:pPr>
        <w:adjustRightInd w:val="0"/>
        <w:snapToGrid w:val="0"/>
        <w:spacing w:line="360" w:lineRule="auto"/>
        <w:rPr>
          <w:rFonts w:ascii="宋体" w:eastAsia="宋体" w:hAnsi="宋体"/>
          <w:sz w:val="24"/>
          <w:szCs w:val="24"/>
        </w:rPr>
      </w:pPr>
      <w:r w:rsidRPr="006A0C70">
        <w:rPr>
          <w:rFonts w:ascii="宋体" w:eastAsia="宋体" w:hAnsi="宋体" w:hint="eastAsia"/>
          <w:sz w:val="24"/>
          <w:szCs w:val="24"/>
        </w:rPr>
        <w:t>（二）具有调动员工积极性、知能善任、协调各种内外关系和统揽全局的能力；</w:t>
      </w:r>
    </w:p>
    <w:p w14:paraId="244D5021" w14:textId="2F78D2F8" w:rsidR="006A0C70" w:rsidRPr="006A0C70" w:rsidRDefault="006A0C70" w:rsidP="006A0C70">
      <w:pPr>
        <w:adjustRightInd w:val="0"/>
        <w:snapToGrid w:val="0"/>
        <w:spacing w:line="360" w:lineRule="auto"/>
        <w:rPr>
          <w:rFonts w:ascii="宋体" w:eastAsia="宋体" w:hAnsi="宋体"/>
          <w:sz w:val="24"/>
          <w:szCs w:val="24"/>
        </w:rPr>
      </w:pPr>
      <w:r w:rsidRPr="006A0C70">
        <w:rPr>
          <w:rFonts w:ascii="宋体" w:eastAsia="宋体" w:hAnsi="宋体" w:hint="eastAsia"/>
          <w:sz w:val="24"/>
          <w:szCs w:val="24"/>
        </w:rPr>
        <w:t>（三）具有一定年限的企业管理或经济工作经验，精通本行，熟悉国家有关政策、法律、法规以及行业的经营和管理；</w:t>
      </w:r>
    </w:p>
    <w:p w14:paraId="4507D336" w14:textId="77777777" w:rsidR="006A0C70" w:rsidRPr="006A0C70" w:rsidRDefault="006A0C70" w:rsidP="006A0C70">
      <w:pPr>
        <w:adjustRightInd w:val="0"/>
        <w:snapToGrid w:val="0"/>
        <w:spacing w:line="360" w:lineRule="auto"/>
        <w:rPr>
          <w:rFonts w:ascii="宋体" w:eastAsia="宋体" w:hAnsi="宋体"/>
          <w:sz w:val="24"/>
          <w:szCs w:val="24"/>
        </w:rPr>
      </w:pPr>
      <w:r w:rsidRPr="006A0C70">
        <w:rPr>
          <w:rFonts w:ascii="宋体" w:eastAsia="宋体" w:hAnsi="宋体" w:hint="eastAsia"/>
          <w:sz w:val="24"/>
          <w:szCs w:val="24"/>
        </w:rPr>
        <w:t>（四）诚信勤勉、廉洁奉公。</w:t>
      </w:r>
    </w:p>
    <w:p w14:paraId="583E948F" w14:textId="1F4955C4" w:rsidR="006A0C70" w:rsidRPr="006A0C70"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第五条</w:t>
      </w:r>
      <w:r w:rsidR="00B83A7E">
        <w:rPr>
          <w:rFonts w:ascii="宋体" w:eastAsia="宋体" w:hAnsi="宋体" w:hint="eastAsia"/>
          <w:sz w:val="24"/>
          <w:szCs w:val="24"/>
        </w:rPr>
        <w:t xml:space="preserve"> </w:t>
      </w:r>
      <w:r w:rsidRPr="006A0C70">
        <w:rPr>
          <w:rFonts w:ascii="宋体" w:eastAsia="宋体" w:hAnsi="宋体"/>
          <w:sz w:val="24"/>
          <w:szCs w:val="24"/>
        </w:rPr>
        <w:t>下列人员不得担任公司经理</w:t>
      </w:r>
      <w:r w:rsidR="00430D6A">
        <w:rPr>
          <w:rFonts w:ascii="宋体" w:eastAsia="宋体" w:hAnsi="宋体" w:hint="eastAsia"/>
          <w:sz w:val="24"/>
          <w:szCs w:val="24"/>
        </w:rPr>
        <w:t>：</w:t>
      </w:r>
    </w:p>
    <w:p w14:paraId="14253DCD" w14:textId="77777777" w:rsidR="00820AC0" w:rsidRPr="00820AC0" w:rsidRDefault="00820AC0" w:rsidP="00820AC0">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（一）无民事行为能力或者限制民事行为能力；</w:t>
      </w:r>
      <w:r w:rsidRPr="00820AC0">
        <w:rPr>
          <w:rFonts w:ascii="宋体" w:eastAsia="宋体" w:hAnsi="宋体"/>
          <w:sz w:val="24"/>
          <w:szCs w:val="24"/>
        </w:rPr>
        <w:t xml:space="preserve"> </w:t>
      </w:r>
    </w:p>
    <w:p w14:paraId="73C0A0EF" w14:textId="331302BE" w:rsidR="00820AC0" w:rsidRPr="00820AC0" w:rsidRDefault="00820AC0" w:rsidP="00820AC0">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（二）因贪污、贿赂、侵占财产、挪用财产或者破坏社会主义市场经济秩序，被判处刑罚，或者因犯罪被剥夺政治权利，执行期满未逾</w:t>
      </w:r>
      <w:r w:rsidRPr="00820AC0">
        <w:rPr>
          <w:rFonts w:ascii="宋体" w:eastAsia="宋体" w:hAnsi="宋体"/>
          <w:sz w:val="24"/>
          <w:szCs w:val="24"/>
        </w:rPr>
        <w:t>5年，被宣告缓刑的，自缓刑考验期满之日起未逾2年；</w:t>
      </w:r>
    </w:p>
    <w:p w14:paraId="3FEAEB42" w14:textId="7B5CF602" w:rsidR="00820AC0" w:rsidRPr="00820AC0" w:rsidRDefault="00820AC0" w:rsidP="00820AC0">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（三）担任破产清算的公司、企业的董事或者厂长、经理，对该公司、企业的破产负有个人责任的，自该公司、企业破产清算完结之日起未逾</w:t>
      </w:r>
      <w:r w:rsidRPr="00820AC0">
        <w:rPr>
          <w:rFonts w:ascii="宋体" w:eastAsia="宋体" w:hAnsi="宋体"/>
          <w:sz w:val="24"/>
          <w:szCs w:val="24"/>
        </w:rPr>
        <w:t>3年；</w:t>
      </w:r>
    </w:p>
    <w:p w14:paraId="32501553" w14:textId="423A22F2" w:rsidR="00820AC0" w:rsidRPr="00820AC0" w:rsidRDefault="00820AC0" w:rsidP="00820AC0">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lastRenderedPageBreak/>
        <w:t>（四）担任因违法被吊销营业执照、责令关闭的公司、企业的法定代表人，并负有个人责任的，自该公司、企业被吊销营业执照</w:t>
      </w:r>
      <w:r w:rsidR="00430D6A">
        <w:rPr>
          <w:rFonts w:ascii="宋体" w:eastAsia="宋体" w:hAnsi="宋体" w:hint="eastAsia"/>
          <w:sz w:val="24"/>
          <w:szCs w:val="24"/>
        </w:rPr>
        <w:t>、</w:t>
      </w:r>
      <w:bookmarkStart w:id="1" w:name="_Hlk172213105"/>
      <w:r w:rsidR="00430D6A" w:rsidRPr="007A59F1">
        <w:rPr>
          <w:rFonts w:ascii="宋体" w:eastAsia="宋体" w:hAnsi="宋体" w:hint="eastAsia"/>
          <w:sz w:val="24"/>
          <w:szCs w:val="24"/>
        </w:rPr>
        <w:t>责令关闭</w:t>
      </w:r>
      <w:bookmarkEnd w:id="1"/>
      <w:r w:rsidR="00430D6A" w:rsidRPr="007A59F1">
        <w:rPr>
          <w:rFonts w:ascii="宋体" w:eastAsia="宋体" w:hAnsi="宋体" w:hint="eastAsia"/>
          <w:sz w:val="24"/>
          <w:szCs w:val="24"/>
        </w:rPr>
        <w:t>之日</w:t>
      </w:r>
      <w:r w:rsidRPr="00820AC0">
        <w:rPr>
          <w:rFonts w:ascii="宋体" w:eastAsia="宋体" w:hAnsi="宋体" w:hint="eastAsia"/>
          <w:sz w:val="24"/>
          <w:szCs w:val="24"/>
        </w:rPr>
        <w:t>起未逾</w:t>
      </w:r>
      <w:r w:rsidRPr="00820AC0">
        <w:rPr>
          <w:rFonts w:ascii="宋体" w:eastAsia="宋体" w:hAnsi="宋体"/>
          <w:sz w:val="24"/>
          <w:szCs w:val="24"/>
        </w:rPr>
        <w:t>3年；</w:t>
      </w:r>
    </w:p>
    <w:p w14:paraId="454EDC88" w14:textId="4B5B7BF3" w:rsidR="00820AC0" w:rsidRPr="00820AC0" w:rsidRDefault="00820AC0" w:rsidP="00820AC0">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（五）个人因所负数额较大债务到期未清偿被人民法院列为失信被执行人；</w:t>
      </w:r>
    </w:p>
    <w:p w14:paraId="7D6F1CE7" w14:textId="77777777" w:rsidR="00820AC0" w:rsidRPr="00820AC0" w:rsidRDefault="00820AC0" w:rsidP="00820AC0">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（六）被中国证监会处以证券市场禁入处罚，期限未满的；</w:t>
      </w:r>
    </w:p>
    <w:p w14:paraId="09BC2163" w14:textId="197862DC" w:rsidR="005753E2" w:rsidRPr="006A0C70" w:rsidRDefault="00820AC0">
      <w:pPr>
        <w:adjustRightInd w:val="0"/>
        <w:snapToGrid w:val="0"/>
        <w:spacing w:line="360" w:lineRule="auto"/>
        <w:rPr>
          <w:rFonts w:ascii="宋体" w:eastAsia="宋体" w:hAnsi="宋体"/>
          <w:sz w:val="24"/>
          <w:szCs w:val="24"/>
        </w:rPr>
      </w:pPr>
      <w:r w:rsidRPr="00820AC0">
        <w:rPr>
          <w:rFonts w:ascii="宋体" w:eastAsia="宋体" w:hAnsi="宋体" w:hint="eastAsia"/>
          <w:sz w:val="24"/>
          <w:szCs w:val="24"/>
        </w:rPr>
        <w:t>（七）法律、行政法规或部门规章规定的其他内容。</w:t>
      </w:r>
    </w:p>
    <w:p w14:paraId="49789D73" w14:textId="73CBDEC7" w:rsidR="006A0C70" w:rsidRPr="006A0C70" w:rsidRDefault="006A0C70">
      <w:pPr>
        <w:widowControl/>
        <w:adjustRightInd w:val="0"/>
        <w:snapToGrid w:val="0"/>
        <w:spacing w:line="360" w:lineRule="auto"/>
        <w:ind w:right="20"/>
        <w:jc w:val="center"/>
        <w:rPr>
          <w:rFonts w:ascii="黑体" w:eastAsia="黑体" w:hAnsi="黑体"/>
          <w:b/>
          <w:sz w:val="30"/>
          <w:szCs w:val="30"/>
        </w:rPr>
      </w:pPr>
      <w:r w:rsidRPr="006A0C70">
        <w:rPr>
          <w:rFonts w:ascii="黑体" w:eastAsia="黑体" w:hAnsi="黑体" w:hint="eastAsia"/>
          <w:b/>
          <w:sz w:val="30"/>
          <w:szCs w:val="30"/>
        </w:rPr>
        <w:t>第三章</w:t>
      </w:r>
      <w:r w:rsidR="007D5120">
        <w:rPr>
          <w:rFonts w:ascii="黑体" w:eastAsia="黑体" w:hAnsi="黑体" w:hint="eastAsia"/>
          <w:b/>
          <w:sz w:val="30"/>
          <w:szCs w:val="30"/>
        </w:rPr>
        <w:t xml:space="preserve"> </w:t>
      </w:r>
      <w:r w:rsidR="00D92B3D">
        <w:rPr>
          <w:rFonts w:ascii="黑体" w:eastAsia="黑体" w:hAnsi="黑体" w:hint="eastAsia"/>
          <w:b/>
          <w:sz w:val="30"/>
          <w:szCs w:val="30"/>
        </w:rPr>
        <w:t>总经理（总裁）</w:t>
      </w:r>
      <w:r w:rsidRPr="006A0C70">
        <w:rPr>
          <w:rFonts w:ascii="黑体" w:eastAsia="黑体" w:hAnsi="黑体" w:hint="eastAsia"/>
          <w:b/>
          <w:sz w:val="30"/>
          <w:szCs w:val="30"/>
        </w:rPr>
        <w:t>职权</w:t>
      </w:r>
    </w:p>
    <w:p w14:paraId="333D2A28" w14:textId="6F2E68FC"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第六条</w:t>
      </w:r>
      <w:r w:rsidR="00B83A7E" w:rsidRPr="007A59F1">
        <w:rPr>
          <w:rFonts w:ascii="宋体" w:eastAsia="宋体" w:hAnsi="宋体" w:hint="eastAsia"/>
          <w:sz w:val="24"/>
          <w:szCs w:val="24"/>
        </w:rPr>
        <w:t xml:space="preserve"> </w:t>
      </w:r>
      <w:r w:rsidR="00D92B3D">
        <w:rPr>
          <w:rFonts w:ascii="宋体" w:eastAsia="宋体" w:hAnsi="宋体"/>
          <w:sz w:val="24"/>
          <w:szCs w:val="24"/>
        </w:rPr>
        <w:t>总经理（总裁）</w:t>
      </w:r>
      <w:r w:rsidRPr="007A59F1">
        <w:rPr>
          <w:rFonts w:ascii="宋体" w:eastAsia="宋体" w:hAnsi="宋体"/>
          <w:sz w:val="24"/>
          <w:szCs w:val="24"/>
        </w:rPr>
        <w:t>对董事会负责。</w:t>
      </w:r>
    </w:p>
    <w:p w14:paraId="4C871127" w14:textId="627E6C94"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第七条</w:t>
      </w:r>
      <w:r w:rsidR="00B83A7E" w:rsidRPr="007A59F1">
        <w:rPr>
          <w:rFonts w:ascii="宋体" w:eastAsia="宋体" w:hAnsi="宋体" w:hint="eastAsia"/>
          <w:sz w:val="24"/>
          <w:szCs w:val="24"/>
        </w:rPr>
        <w:t xml:space="preserve"> </w:t>
      </w:r>
      <w:r w:rsidR="00D92B3D">
        <w:rPr>
          <w:rFonts w:ascii="宋体" w:eastAsia="宋体" w:hAnsi="宋体"/>
          <w:sz w:val="24"/>
          <w:szCs w:val="24"/>
        </w:rPr>
        <w:t>总经理（总裁）</w:t>
      </w:r>
      <w:r w:rsidRPr="007A59F1">
        <w:rPr>
          <w:rFonts w:ascii="宋体" w:eastAsia="宋体" w:hAnsi="宋体"/>
          <w:sz w:val="24"/>
          <w:szCs w:val="24"/>
        </w:rPr>
        <w:t>有下列职权：</w:t>
      </w:r>
    </w:p>
    <w:p w14:paraId="4DCBA1EC" w14:textId="2E7BB933" w:rsidR="005753E2" w:rsidRPr="007A59F1" w:rsidRDefault="00430D6A" w:rsidP="005753E2">
      <w:pPr>
        <w:adjustRightInd w:val="0"/>
        <w:snapToGrid w:val="0"/>
        <w:spacing w:line="360" w:lineRule="auto"/>
        <w:rPr>
          <w:rFonts w:ascii="宋体" w:eastAsia="宋体" w:hAnsi="宋体"/>
          <w:sz w:val="24"/>
          <w:szCs w:val="24"/>
        </w:rPr>
      </w:pPr>
      <w:r w:rsidRPr="007A59F1">
        <w:rPr>
          <w:rFonts w:ascii="宋体" w:eastAsia="宋体" w:hAnsi="宋体"/>
          <w:sz w:val="24"/>
          <w:szCs w:val="24"/>
        </w:rPr>
        <w:t>（</w:t>
      </w:r>
      <w:r w:rsidR="005753E2" w:rsidRPr="007A59F1">
        <w:rPr>
          <w:rFonts w:ascii="宋体" w:eastAsia="宋体" w:hAnsi="宋体"/>
          <w:sz w:val="24"/>
          <w:szCs w:val="24"/>
        </w:rPr>
        <w:t>一</w:t>
      </w:r>
      <w:r w:rsidRPr="007A59F1">
        <w:rPr>
          <w:rFonts w:ascii="宋体" w:eastAsia="宋体" w:hAnsi="宋体"/>
          <w:sz w:val="24"/>
          <w:szCs w:val="24"/>
        </w:rPr>
        <w:t>）</w:t>
      </w:r>
      <w:r w:rsidR="005753E2" w:rsidRPr="007A59F1">
        <w:rPr>
          <w:rFonts w:ascii="宋体" w:eastAsia="宋体" w:hAnsi="宋体"/>
          <w:sz w:val="24"/>
          <w:szCs w:val="24"/>
        </w:rPr>
        <w:t xml:space="preserve">主持公司的生产经营管理工作，组织实施董事会决议，并向董事会报告工作； </w:t>
      </w:r>
    </w:p>
    <w:p w14:paraId="180FBB65" w14:textId="55A7409C" w:rsidR="005753E2" w:rsidRPr="007A59F1" w:rsidRDefault="00430D6A" w:rsidP="005753E2">
      <w:pPr>
        <w:adjustRightInd w:val="0"/>
        <w:snapToGrid w:val="0"/>
        <w:spacing w:line="360" w:lineRule="auto"/>
        <w:rPr>
          <w:rFonts w:ascii="宋体" w:eastAsia="宋体" w:hAnsi="宋体"/>
          <w:sz w:val="24"/>
          <w:szCs w:val="24"/>
        </w:rPr>
      </w:pPr>
      <w:r w:rsidRPr="007A59F1">
        <w:rPr>
          <w:rFonts w:ascii="宋体" w:eastAsia="宋体" w:hAnsi="宋体"/>
          <w:sz w:val="24"/>
          <w:szCs w:val="24"/>
        </w:rPr>
        <w:t>（</w:t>
      </w:r>
      <w:r w:rsidR="005753E2" w:rsidRPr="007A59F1">
        <w:rPr>
          <w:rFonts w:ascii="宋体" w:eastAsia="宋体" w:hAnsi="宋体"/>
          <w:sz w:val="24"/>
          <w:szCs w:val="24"/>
        </w:rPr>
        <w:t>二</w:t>
      </w:r>
      <w:r w:rsidRPr="007A59F1">
        <w:rPr>
          <w:rFonts w:ascii="宋体" w:eastAsia="宋体" w:hAnsi="宋体"/>
          <w:sz w:val="24"/>
          <w:szCs w:val="24"/>
        </w:rPr>
        <w:t>）</w:t>
      </w:r>
      <w:r w:rsidR="005753E2" w:rsidRPr="007A59F1">
        <w:rPr>
          <w:rFonts w:ascii="宋体" w:eastAsia="宋体" w:hAnsi="宋体"/>
          <w:sz w:val="24"/>
          <w:szCs w:val="24"/>
        </w:rPr>
        <w:t xml:space="preserve">组织实施公司年度经营计划和投资方案； </w:t>
      </w:r>
    </w:p>
    <w:p w14:paraId="2E94D14F" w14:textId="54738E5F" w:rsidR="005753E2" w:rsidRPr="007A59F1" w:rsidRDefault="00430D6A" w:rsidP="005753E2">
      <w:pPr>
        <w:adjustRightInd w:val="0"/>
        <w:snapToGrid w:val="0"/>
        <w:spacing w:line="360" w:lineRule="auto"/>
        <w:rPr>
          <w:rFonts w:ascii="宋体" w:eastAsia="宋体" w:hAnsi="宋体"/>
          <w:sz w:val="24"/>
          <w:szCs w:val="24"/>
        </w:rPr>
      </w:pPr>
      <w:r w:rsidRPr="007A59F1">
        <w:rPr>
          <w:rFonts w:ascii="宋体" w:eastAsia="宋体" w:hAnsi="宋体"/>
          <w:sz w:val="24"/>
          <w:szCs w:val="24"/>
        </w:rPr>
        <w:t>（</w:t>
      </w:r>
      <w:r w:rsidR="005753E2" w:rsidRPr="007A59F1">
        <w:rPr>
          <w:rFonts w:ascii="宋体" w:eastAsia="宋体" w:hAnsi="宋体"/>
          <w:sz w:val="24"/>
          <w:szCs w:val="24"/>
        </w:rPr>
        <w:t>三</w:t>
      </w:r>
      <w:r w:rsidRPr="007A59F1">
        <w:rPr>
          <w:rFonts w:ascii="宋体" w:eastAsia="宋体" w:hAnsi="宋体"/>
          <w:sz w:val="24"/>
          <w:szCs w:val="24"/>
        </w:rPr>
        <w:t>）</w:t>
      </w:r>
      <w:r w:rsidR="005753E2" w:rsidRPr="007A59F1">
        <w:rPr>
          <w:rFonts w:ascii="宋体" w:eastAsia="宋体" w:hAnsi="宋体"/>
          <w:sz w:val="24"/>
          <w:szCs w:val="24"/>
        </w:rPr>
        <w:t xml:space="preserve">拟订公司内部管理机构设置方案； </w:t>
      </w:r>
    </w:p>
    <w:p w14:paraId="1E2E7F58" w14:textId="09A06C0D" w:rsidR="005753E2" w:rsidRPr="007A59F1" w:rsidRDefault="00430D6A" w:rsidP="005753E2">
      <w:pPr>
        <w:adjustRightInd w:val="0"/>
        <w:snapToGrid w:val="0"/>
        <w:spacing w:line="360" w:lineRule="auto"/>
        <w:rPr>
          <w:rFonts w:ascii="宋体" w:eastAsia="宋体" w:hAnsi="宋体"/>
          <w:sz w:val="24"/>
          <w:szCs w:val="24"/>
        </w:rPr>
      </w:pPr>
      <w:r w:rsidRPr="007A59F1">
        <w:rPr>
          <w:rFonts w:ascii="宋体" w:eastAsia="宋体" w:hAnsi="宋体"/>
          <w:sz w:val="24"/>
          <w:szCs w:val="24"/>
        </w:rPr>
        <w:t>（</w:t>
      </w:r>
      <w:r w:rsidR="005753E2" w:rsidRPr="007A59F1">
        <w:rPr>
          <w:rFonts w:ascii="宋体" w:eastAsia="宋体" w:hAnsi="宋体"/>
          <w:sz w:val="24"/>
          <w:szCs w:val="24"/>
        </w:rPr>
        <w:t>四</w:t>
      </w:r>
      <w:r w:rsidRPr="007A59F1">
        <w:rPr>
          <w:rFonts w:ascii="宋体" w:eastAsia="宋体" w:hAnsi="宋体"/>
          <w:sz w:val="24"/>
          <w:szCs w:val="24"/>
        </w:rPr>
        <w:t>）</w:t>
      </w:r>
      <w:r w:rsidR="005753E2" w:rsidRPr="007A59F1">
        <w:rPr>
          <w:rFonts w:ascii="宋体" w:eastAsia="宋体" w:hAnsi="宋体"/>
          <w:sz w:val="24"/>
          <w:szCs w:val="24"/>
        </w:rPr>
        <w:t xml:space="preserve">拟订公司的基本管理制度； </w:t>
      </w:r>
    </w:p>
    <w:p w14:paraId="78D81CEB" w14:textId="30F4B698" w:rsidR="005753E2" w:rsidRPr="007A59F1" w:rsidRDefault="00430D6A" w:rsidP="005753E2">
      <w:pPr>
        <w:adjustRightInd w:val="0"/>
        <w:snapToGrid w:val="0"/>
        <w:spacing w:line="360" w:lineRule="auto"/>
        <w:rPr>
          <w:rFonts w:ascii="宋体" w:eastAsia="宋体" w:hAnsi="宋体"/>
          <w:sz w:val="24"/>
          <w:szCs w:val="24"/>
        </w:rPr>
      </w:pPr>
      <w:r w:rsidRPr="007A59F1">
        <w:rPr>
          <w:rFonts w:ascii="宋体" w:eastAsia="宋体" w:hAnsi="宋体"/>
          <w:sz w:val="24"/>
          <w:szCs w:val="24"/>
        </w:rPr>
        <w:t>（</w:t>
      </w:r>
      <w:r w:rsidR="005753E2" w:rsidRPr="007A59F1">
        <w:rPr>
          <w:rFonts w:ascii="宋体" w:eastAsia="宋体" w:hAnsi="宋体"/>
          <w:sz w:val="24"/>
          <w:szCs w:val="24"/>
        </w:rPr>
        <w:t>五</w:t>
      </w:r>
      <w:r w:rsidRPr="007A59F1">
        <w:rPr>
          <w:rFonts w:ascii="宋体" w:eastAsia="宋体" w:hAnsi="宋体"/>
          <w:sz w:val="24"/>
          <w:szCs w:val="24"/>
        </w:rPr>
        <w:t>）</w:t>
      </w:r>
      <w:r w:rsidR="005753E2" w:rsidRPr="007A59F1">
        <w:rPr>
          <w:rFonts w:ascii="宋体" w:eastAsia="宋体" w:hAnsi="宋体"/>
          <w:sz w:val="24"/>
          <w:szCs w:val="24"/>
        </w:rPr>
        <w:t>制定公司的具体规章；</w:t>
      </w:r>
    </w:p>
    <w:p w14:paraId="15DA6E4B" w14:textId="27184C4C" w:rsidR="005753E2" w:rsidRPr="007A59F1" w:rsidRDefault="00430D6A" w:rsidP="005753E2">
      <w:pPr>
        <w:adjustRightInd w:val="0"/>
        <w:snapToGrid w:val="0"/>
        <w:spacing w:line="360" w:lineRule="auto"/>
        <w:rPr>
          <w:rFonts w:ascii="宋体" w:eastAsia="宋体" w:hAnsi="宋体"/>
          <w:sz w:val="24"/>
          <w:szCs w:val="24"/>
        </w:rPr>
      </w:pPr>
      <w:r w:rsidRPr="007A59F1">
        <w:rPr>
          <w:rFonts w:ascii="宋体" w:eastAsia="宋体" w:hAnsi="宋体"/>
          <w:sz w:val="24"/>
          <w:szCs w:val="24"/>
        </w:rPr>
        <w:t>（</w:t>
      </w:r>
      <w:r w:rsidR="005753E2" w:rsidRPr="007A59F1">
        <w:rPr>
          <w:rFonts w:ascii="宋体" w:eastAsia="宋体" w:hAnsi="宋体"/>
          <w:sz w:val="24"/>
          <w:szCs w:val="24"/>
        </w:rPr>
        <w:t>六</w:t>
      </w:r>
      <w:r w:rsidRPr="007A59F1">
        <w:rPr>
          <w:rFonts w:ascii="宋体" w:eastAsia="宋体" w:hAnsi="宋体"/>
          <w:sz w:val="24"/>
          <w:szCs w:val="24"/>
        </w:rPr>
        <w:t>）</w:t>
      </w:r>
      <w:r w:rsidR="005753E2" w:rsidRPr="007A59F1">
        <w:rPr>
          <w:rFonts w:ascii="宋体" w:eastAsia="宋体" w:hAnsi="宋体"/>
          <w:sz w:val="24"/>
          <w:szCs w:val="24"/>
        </w:rPr>
        <w:t>提请董事会聘任或者解聘公司</w:t>
      </w:r>
      <w:r w:rsidR="00D92B3D">
        <w:rPr>
          <w:rFonts w:ascii="宋体" w:eastAsia="宋体" w:hAnsi="宋体"/>
          <w:sz w:val="24"/>
          <w:szCs w:val="24"/>
        </w:rPr>
        <w:t>执行副总裁、高级副总裁</w:t>
      </w:r>
      <w:r w:rsidR="005753E2" w:rsidRPr="007A59F1">
        <w:rPr>
          <w:rFonts w:ascii="宋体" w:eastAsia="宋体" w:hAnsi="宋体"/>
          <w:sz w:val="24"/>
          <w:szCs w:val="24"/>
        </w:rPr>
        <w:t>、财务负责人；</w:t>
      </w:r>
    </w:p>
    <w:p w14:paraId="77C5DDBA" w14:textId="792591B1" w:rsidR="005753E2" w:rsidRPr="007A59F1" w:rsidRDefault="00430D6A" w:rsidP="005753E2">
      <w:pPr>
        <w:adjustRightInd w:val="0"/>
        <w:snapToGrid w:val="0"/>
        <w:spacing w:line="360" w:lineRule="auto"/>
        <w:rPr>
          <w:rFonts w:ascii="宋体" w:eastAsia="宋体" w:hAnsi="宋体"/>
          <w:sz w:val="24"/>
          <w:szCs w:val="24"/>
        </w:rPr>
      </w:pPr>
      <w:r w:rsidRPr="007A59F1">
        <w:rPr>
          <w:rFonts w:ascii="宋体" w:eastAsia="宋体" w:hAnsi="宋体"/>
          <w:sz w:val="24"/>
          <w:szCs w:val="24"/>
        </w:rPr>
        <w:t>（</w:t>
      </w:r>
      <w:r w:rsidR="005753E2" w:rsidRPr="007A59F1">
        <w:rPr>
          <w:rFonts w:ascii="宋体" w:eastAsia="宋体" w:hAnsi="宋体"/>
          <w:sz w:val="24"/>
          <w:szCs w:val="24"/>
        </w:rPr>
        <w:t>七</w:t>
      </w:r>
      <w:r w:rsidRPr="007A59F1">
        <w:rPr>
          <w:rFonts w:ascii="宋体" w:eastAsia="宋体" w:hAnsi="宋体"/>
          <w:sz w:val="24"/>
          <w:szCs w:val="24"/>
        </w:rPr>
        <w:t>）</w:t>
      </w:r>
      <w:r w:rsidR="005753E2" w:rsidRPr="007A59F1">
        <w:rPr>
          <w:rFonts w:ascii="宋体" w:eastAsia="宋体" w:hAnsi="宋体"/>
          <w:sz w:val="24"/>
          <w:szCs w:val="24"/>
        </w:rPr>
        <w:t xml:space="preserve">决定聘任或者解聘除应由董事会决定聘任或者解聘以外的负责管理人员； </w:t>
      </w:r>
    </w:p>
    <w:p w14:paraId="1B66709A" w14:textId="77777777" w:rsidR="00F90048" w:rsidRPr="007A59F1" w:rsidRDefault="00430D6A" w:rsidP="006A0C70">
      <w:pPr>
        <w:adjustRightInd w:val="0"/>
        <w:snapToGrid w:val="0"/>
        <w:spacing w:line="360" w:lineRule="auto"/>
        <w:rPr>
          <w:rFonts w:ascii="宋体" w:eastAsia="宋体" w:hAnsi="宋体"/>
          <w:sz w:val="24"/>
          <w:szCs w:val="24"/>
        </w:rPr>
      </w:pPr>
      <w:r w:rsidRPr="007A59F1">
        <w:rPr>
          <w:rFonts w:ascii="宋体" w:eastAsia="宋体" w:hAnsi="宋体"/>
          <w:sz w:val="24"/>
          <w:szCs w:val="24"/>
        </w:rPr>
        <w:t>（</w:t>
      </w:r>
      <w:r w:rsidR="005753E2" w:rsidRPr="007A59F1">
        <w:rPr>
          <w:rFonts w:ascii="宋体" w:eastAsia="宋体" w:hAnsi="宋体"/>
          <w:sz w:val="24"/>
          <w:szCs w:val="24"/>
        </w:rPr>
        <w:t>八</w:t>
      </w:r>
      <w:r w:rsidRPr="007A59F1">
        <w:rPr>
          <w:rFonts w:ascii="宋体" w:eastAsia="宋体" w:hAnsi="宋体"/>
          <w:sz w:val="24"/>
          <w:szCs w:val="24"/>
        </w:rPr>
        <w:t>）</w:t>
      </w:r>
      <w:r w:rsidR="005753E2" w:rsidRPr="007A59F1">
        <w:rPr>
          <w:rFonts w:ascii="宋体" w:eastAsia="宋体" w:hAnsi="宋体" w:hint="eastAsia"/>
          <w:sz w:val="24"/>
          <w:szCs w:val="24"/>
        </w:rPr>
        <w:t>公司</w:t>
      </w:r>
      <w:r w:rsidR="005753E2" w:rsidRPr="007A59F1">
        <w:rPr>
          <w:rFonts w:ascii="宋体" w:eastAsia="宋体" w:hAnsi="宋体"/>
          <w:sz w:val="24"/>
          <w:szCs w:val="24"/>
        </w:rPr>
        <w:t>章程或董事会授予的其他职权。</w:t>
      </w:r>
    </w:p>
    <w:p w14:paraId="14066CB3" w14:textId="6A33D3FA" w:rsidR="005753E2" w:rsidRPr="007A59F1" w:rsidRDefault="00F90048" w:rsidP="005753E2">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w:t>
      </w:r>
      <w:r w:rsidR="002C6444" w:rsidRPr="007A59F1">
        <w:rPr>
          <w:rFonts w:ascii="宋体" w:eastAsia="宋体" w:hAnsi="宋体" w:hint="eastAsia"/>
          <w:b/>
          <w:sz w:val="24"/>
          <w:szCs w:val="24"/>
        </w:rPr>
        <w:t>八</w:t>
      </w:r>
      <w:r w:rsidRPr="007A59F1">
        <w:rPr>
          <w:rFonts w:ascii="宋体" w:eastAsia="宋体" w:hAnsi="宋体" w:hint="eastAsia"/>
          <w:b/>
          <w:sz w:val="24"/>
          <w:szCs w:val="24"/>
        </w:rPr>
        <w:t>条</w:t>
      </w:r>
      <w:r w:rsidRPr="007A59F1">
        <w:rPr>
          <w:rFonts w:ascii="宋体" w:eastAsia="宋体" w:hAnsi="宋体"/>
          <w:sz w:val="24"/>
          <w:szCs w:val="24"/>
        </w:rPr>
        <w:t xml:space="preserve"> </w:t>
      </w:r>
      <w:r w:rsidR="00D92B3D">
        <w:rPr>
          <w:rFonts w:ascii="宋体" w:eastAsia="宋体" w:hAnsi="宋体"/>
          <w:sz w:val="24"/>
          <w:szCs w:val="24"/>
        </w:rPr>
        <w:t>总经理（总裁）</w:t>
      </w:r>
      <w:r w:rsidRPr="007A59F1">
        <w:rPr>
          <w:rFonts w:ascii="宋体" w:eastAsia="宋体" w:hAnsi="宋体" w:hint="eastAsia"/>
          <w:sz w:val="24"/>
          <w:szCs w:val="24"/>
        </w:rPr>
        <w:t>在董事长授权范围内</w:t>
      </w:r>
      <w:r w:rsidRPr="007A59F1">
        <w:rPr>
          <w:rFonts w:ascii="宋体" w:eastAsia="宋体" w:hAnsi="宋体"/>
          <w:sz w:val="24"/>
          <w:szCs w:val="24"/>
        </w:rPr>
        <w:t>决定公司</w:t>
      </w:r>
      <w:r w:rsidR="003512A5" w:rsidRPr="007A59F1">
        <w:rPr>
          <w:rFonts w:ascii="宋体" w:eastAsia="宋体" w:hAnsi="宋体" w:hint="eastAsia"/>
          <w:sz w:val="24"/>
          <w:szCs w:val="24"/>
        </w:rPr>
        <w:t>资金、资产运用，签订重大合</w:t>
      </w:r>
      <w:r w:rsidR="00994412" w:rsidRPr="007A59F1">
        <w:rPr>
          <w:rFonts w:ascii="宋体" w:eastAsia="宋体" w:hAnsi="宋体" w:hint="eastAsia"/>
          <w:sz w:val="24"/>
          <w:szCs w:val="24"/>
        </w:rPr>
        <w:t>同</w:t>
      </w:r>
      <w:r w:rsidRPr="007A59F1">
        <w:rPr>
          <w:rFonts w:ascii="宋体" w:eastAsia="宋体" w:hAnsi="宋体"/>
          <w:sz w:val="24"/>
          <w:szCs w:val="24"/>
        </w:rPr>
        <w:t>等</w:t>
      </w:r>
      <w:r w:rsidRPr="007A59F1">
        <w:rPr>
          <w:rFonts w:ascii="宋体" w:eastAsia="宋体" w:hAnsi="宋体" w:hint="eastAsia"/>
          <w:sz w:val="24"/>
          <w:szCs w:val="24"/>
        </w:rPr>
        <w:t>事项。</w:t>
      </w:r>
    </w:p>
    <w:p w14:paraId="45A751DD" w14:textId="09CCFD27"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w:t>
      </w:r>
      <w:r w:rsidR="002C6444" w:rsidRPr="007A59F1">
        <w:rPr>
          <w:rFonts w:ascii="宋体" w:eastAsia="宋体" w:hAnsi="宋体" w:hint="eastAsia"/>
          <w:b/>
          <w:sz w:val="24"/>
          <w:szCs w:val="24"/>
        </w:rPr>
        <w:t>九</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Pr="007A59F1">
        <w:rPr>
          <w:rFonts w:ascii="宋体" w:eastAsia="宋体" w:hAnsi="宋体"/>
          <w:sz w:val="24"/>
          <w:szCs w:val="24"/>
        </w:rPr>
        <w:t>根据董事会的要求，</w:t>
      </w:r>
      <w:r w:rsidR="00D92B3D">
        <w:rPr>
          <w:rFonts w:ascii="宋体" w:eastAsia="宋体" w:hAnsi="宋体"/>
          <w:sz w:val="24"/>
          <w:szCs w:val="24"/>
        </w:rPr>
        <w:t>总经理（总裁）</w:t>
      </w:r>
      <w:r w:rsidRPr="007A59F1">
        <w:rPr>
          <w:rFonts w:ascii="宋体" w:eastAsia="宋体" w:hAnsi="宋体"/>
          <w:sz w:val="24"/>
          <w:szCs w:val="24"/>
        </w:rPr>
        <w:t>及其他高级管理人员应列席董事会会议，非董事</w:t>
      </w:r>
      <w:r w:rsidRPr="007A59F1">
        <w:rPr>
          <w:rFonts w:ascii="宋体" w:eastAsia="宋体" w:hAnsi="宋体" w:hint="eastAsia"/>
          <w:sz w:val="24"/>
          <w:szCs w:val="24"/>
        </w:rPr>
        <w:t>的</w:t>
      </w:r>
      <w:r w:rsidR="00D92B3D">
        <w:rPr>
          <w:rFonts w:ascii="宋体" w:eastAsia="宋体" w:hAnsi="宋体" w:hint="eastAsia"/>
          <w:sz w:val="24"/>
          <w:szCs w:val="24"/>
        </w:rPr>
        <w:t>总经理（总裁）</w:t>
      </w:r>
      <w:r w:rsidRPr="007A59F1">
        <w:rPr>
          <w:rFonts w:ascii="宋体" w:eastAsia="宋体" w:hAnsi="宋体" w:hint="eastAsia"/>
          <w:sz w:val="24"/>
          <w:szCs w:val="24"/>
        </w:rPr>
        <w:t>和其他高级管理人员在董事会上没有表决权。</w:t>
      </w:r>
    </w:p>
    <w:p w14:paraId="490FF13C" w14:textId="7D28B0A5"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w:t>
      </w:r>
      <w:r w:rsidR="002C6444" w:rsidRPr="007A59F1">
        <w:rPr>
          <w:rFonts w:ascii="宋体" w:eastAsia="宋体" w:hAnsi="宋体" w:hint="eastAsia"/>
          <w:b/>
          <w:sz w:val="24"/>
          <w:szCs w:val="24"/>
        </w:rPr>
        <w:t>十</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00D92B3D">
        <w:rPr>
          <w:rFonts w:ascii="宋体" w:eastAsia="宋体" w:hAnsi="宋体"/>
          <w:sz w:val="24"/>
          <w:szCs w:val="24"/>
        </w:rPr>
        <w:t>总经理（总裁）</w:t>
      </w:r>
      <w:r w:rsidRPr="007A59F1">
        <w:rPr>
          <w:rFonts w:ascii="宋体" w:eastAsia="宋体" w:hAnsi="宋体"/>
          <w:sz w:val="24"/>
          <w:szCs w:val="24"/>
        </w:rPr>
        <w:t>应当根据董事会或者监事会的要求，向董事会或者监事会报告公司重</w:t>
      </w:r>
      <w:r w:rsidRPr="007A59F1">
        <w:rPr>
          <w:rFonts w:ascii="宋体" w:eastAsia="宋体" w:hAnsi="宋体" w:hint="eastAsia"/>
          <w:sz w:val="24"/>
          <w:szCs w:val="24"/>
        </w:rPr>
        <w:t>大合同的签订、执行情况，资金运用情况和盈亏情况。</w:t>
      </w:r>
      <w:r w:rsidR="00D92B3D">
        <w:rPr>
          <w:rFonts w:ascii="宋体" w:eastAsia="宋体" w:hAnsi="宋体" w:hint="eastAsia"/>
          <w:sz w:val="24"/>
          <w:szCs w:val="24"/>
        </w:rPr>
        <w:t>总经理（总裁）</w:t>
      </w:r>
      <w:r w:rsidRPr="007A59F1">
        <w:rPr>
          <w:rFonts w:ascii="宋体" w:eastAsia="宋体" w:hAnsi="宋体" w:hint="eastAsia"/>
          <w:sz w:val="24"/>
          <w:szCs w:val="24"/>
        </w:rPr>
        <w:t>必须保证所报告的内容的真实性、准确性。</w:t>
      </w:r>
    </w:p>
    <w:p w14:paraId="7B2B9499" w14:textId="4D561153" w:rsidR="002C6444" w:rsidRPr="007A59F1" w:rsidRDefault="002C6444" w:rsidP="002C6444">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第十一条</w:t>
      </w:r>
      <w:r w:rsidRPr="007A59F1">
        <w:rPr>
          <w:rFonts w:ascii="宋体" w:eastAsia="宋体" w:hAnsi="宋体"/>
          <w:sz w:val="24"/>
          <w:szCs w:val="24"/>
        </w:rPr>
        <w:t xml:space="preserve"> </w:t>
      </w:r>
      <w:r w:rsidR="00D92B3D">
        <w:rPr>
          <w:rFonts w:ascii="宋体" w:eastAsia="宋体" w:hAnsi="宋体"/>
          <w:sz w:val="24"/>
          <w:szCs w:val="24"/>
        </w:rPr>
        <w:t>执行副总裁、高级副总裁</w:t>
      </w:r>
      <w:r w:rsidRPr="007A59F1">
        <w:rPr>
          <w:rFonts w:ascii="宋体" w:eastAsia="宋体" w:hAnsi="宋体" w:hint="eastAsia"/>
          <w:sz w:val="24"/>
          <w:szCs w:val="24"/>
        </w:rPr>
        <w:t>、财务负责人、董事会秘书协助</w:t>
      </w:r>
      <w:r w:rsidR="00D92B3D">
        <w:rPr>
          <w:rFonts w:ascii="宋体" w:eastAsia="宋体" w:hAnsi="宋体" w:hint="eastAsia"/>
          <w:sz w:val="24"/>
          <w:szCs w:val="24"/>
        </w:rPr>
        <w:t>总经理（总裁）</w:t>
      </w:r>
      <w:r w:rsidRPr="007A59F1">
        <w:rPr>
          <w:rFonts w:ascii="宋体" w:eastAsia="宋体" w:hAnsi="宋体" w:hint="eastAsia"/>
          <w:sz w:val="24"/>
          <w:szCs w:val="24"/>
        </w:rPr>
        <w:t>工作，负责分管职责范围内的工作，并对</w:t>
      </w:r>
      <w:r w:rsidR="00D92B3D">
        <w:rPr>
          <w:rFonts w:ascii="宋体" w:eastAsia="宋体" w:hAnsi="宋体" w:hint="eastAsia"/>
          <w:sz w:val="24"/>
          <w:szCs w:val="24"/>
        </w:rPr>
        <w:t>总经理（总裁）</w:t>
      </w:r>
      <w:r w:rsidRPr="007A59F1">
        <w:rPr>
          <w:rFonts w:ascii="宋体" w:eastAsia="宋体" w:hAnsi="宋体" w:hint="eastAsia"/>
          <w:sz w:val="24"/>
          <w:szCs w:val="24"/>
        </w:rPr>
        <w:t>负责。</w:t>
      </w:r>
    </w:p>
    <w:p w14:paraId="03A673A0" w14:textId="1B9B5CE4" w:rsidR="006A0C70" w:rsidRPr="007A59F1" w:rsidRDefault="006A0C70" w:rsidP="006A0C70">
      <w:pPr>
        <w:widowControl/>
        <w:adjustRightInd w:val="0"/>
        <w:snapToGrid w:val="0"/>
        <w:spacing w:line="360" w:lineRule="auto"/>
        <w:ind w:right="20"/>
        <w:jc w:val="center"/>
        <w:rPr>
          <w:rFonts w:ascii="黑体" w:eastAsia="黑体" w:hAnsi="黑体"/>
          <w:b/>
          <w:sz w:val="30"/>
          <w:szCs w:val="30"/>
        </w:rPr>
      </w:pPr>
      <w:r w:rsidRPr="007A59F1">
        <w:rPr>
          <w:rFonts w:ascii="黑体" w:eastAsia="黑体" w:hAnsi="黑体" w:hint="eastAsia"/>
          <w:b/>
          <w:sz w:val="30"/>
          <w:szCs w:val="30"/>
        </w:rPr>
        <w:t>第四章</w:t>
      </w:r>
      <w:r w:rsidR="00B83A7E" w:rsidRPr="007A59F1">
        <w:rPr>
          <w:rFonts w:ascii="黑体" w:eastAsia="黑体" w:hAnsi="黑体" w:hint="eastAsia"/>
          <w:b/>
          <w:sz w:val="30"/>
          <w:szCs w:val="30"/>
        </w:rPr>
        <w:t xml:space="preserve"> </w:t>
      </w:r>
      <w:r w:rsidRPr="007A59F1">
        <w:rPr>
          <w:rFonts w:ascii="黑体" w:eastAsia="黑体" w:hAnsi="黑体" w:hint="eastAsia"/>
          <w:b/>
          <w:sz w:val="30"/>
          <w:szCs w:val="30"/>
        </w:rPr>
        <w:t>经理办公会议</w:t>
      </w:r>
    </w:p>
    <w:p w14:paraId="23AE7906" w14:textId="79E37065"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第十</w:t>
      </w:r>
      <w:r w:rsidR="001E0528" w:rsidRPr="007A59F1">
        <w:rPr>
          <w:rFonts w:ascii="宋体" w:eastAsia="宋体" w:hAnsi="宋体" w:hint="eastAsia"/>
          <w:b/>
          <w:sz w:val="24"/>
          <w:szCs w:val="24"/>
        </w:rPr>
        <w:t>二</w:t>
      </w:r>
      <w:r w:rsidRPr="007A59F1">
        <w:rPr>
          <w:rFonts w:ascii="宋体" w:eastAsia="宋体" w:hAnsi="宋体" w:hint="eastAsia"/>
          <w:b/>
          <w:sz w:val="24"/>
          <w:szCs w:val="24"/>
        </w:rPr>
        <w:t>条</w:t>
      </w:r>
      <w:r w:rsidR="00B83A7E" w:rsidRPr="007A59F1">
        <w:rPr>
          <w:rFonts w:ascii="宋体" w:eastAsia="宋体" w:hAnsi="宋体"/>
          <w:sz w:val="24"/>
          <w:szCs w:val="24"/>
        </w:rPr>
        <w:t xml:space="preserve"> </w:t>
      </w:r>
      <w:r w:rsidRPr="007A59F1">
        <w:rPr>
          <w:rFonts w:ascii="宋体" w:eastAsia="宋体" w:hAnsi="宋体"/>
          <w:sz w:val="24"/>
          <w:szCs w:val="24"/>
        </w:rPr>
        <w:t>经理办公会议由</w:t>
      </w:r>
      <w:r w:rsidR="00D92B3D">
        <w:rPr>
          <w:rFonts w:ascii="宋体" w:eastAsia="宋体" w:hAnsi="宋体"/>
          <w:sz w:val="24"/>
          <w:szCs w:val="24"/>
        </w:rPr>
        <w:t>总经理（总裁）</w:t>
      </w:r>
      <w:r w:rsidRPr="007A59F1">
        <w:rPr>
          <w:rFonts w:ascii="宋体" w:eastAsia="宋体" w:hAnsi="宋体"/>
          <w:sz w:val="24"/>
          <w:szCs w:val="24"/>
        </w:rPr>
        <w:t>负责召开并主持。</w:t>
      </w:r>
    </w:p>
    <w:p w14:paraId="7765A1FC" w14:textId="4473F621"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第十</w:t>
      </w:r>
      <w:r w:rsidR="001E0528" w:rsidRPr="007A59F1">
        <w:rPr>
          <w:rFonts w:ascii="宋体" w:eastAsia="宋体" w:hAnsi="宋体" w:hint="eastAsia"/>
          <w:b/>
          <w:sz w:val="24"/>
          <w:szCs w:val="24"/>
        </w:rPr>
        <w:t>三</w:t>
      </w:r>
      <w:r w:rsidRPr="007A59F1">
        <w:rPr>
          <w:rFonts w:ascii="宋体" w:eastAsia="宋体" w:hAnsi="宋体" w:hint="eastAsia"/>
          <w:b/>
          <w:sz w:val="24"/>
          <w:szCs w:val="24"/>
        </w:rPr>
        <w:t>条</w:t>
      </w:r>
      <w:r w:rsidR="00BC6A38" w:rsidRPr="007A59F1">
        <w:rPr>
          <w:rFonts w:ascii="宋体" w:eastAsia="宋体" w:hAnsi="宋体"/>
          <w:sz w:val="24"/>
          <w:szCs w:val="24"/>
        </w:rPr>
        <w:t xml:space="preserve"> </w:t>
      </w:r>
      <w:r w:rsidRPr="007A59F1">
        <w:rPr>
          <w:rFonts w:ascii="宋体" w:eastAsia="宋体" w:hAnsi="宋体"/>
          <w:sz w:val="24"/>
          <w:szCs w:val="24"/>
        </w:rPr>
        <w:t>经理办公会议</w:t>
      </w:r>
      <w:r w:rsidR="00BC6A38" w:rsidRPr="007A59F1">
        <w:rPr>
          <w:rFonts w:ascii="宋体" w:eastAsia="宋体" w:hAnsi="宋体" w:hint="eastAsia"/>
          <w:sz w:val="24"/>
          <w:szCs w:val="24"/>
        </w:rPr>
        <w:t>可审议以下事项</w:t>
      </w:r>
      <w:r w:rsidRPr="007A59F1">
        <w:rPr>
          <w:rFonts w:ascii="宋体" w:eastAsia="宋体" w:hAnsi="宋体"/>
          <w:sz w:val="24"/>
          <w:szCs w:val="24"/>
        </w:rPr>
        <w:t>：</w:t>
      </w:r>
    </w:p>
    <w:p w14:paraId="11043357" w14:textId="4D0E66F5"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lastRenderedPageBreak/>
        <w:t>（一）制定公司年度计划和投资方案；</w:t>
      </w:r>
    </w:p>
    <w:p w14:paraId="3C909A0C" w14:textId="54E37735" w:rsidR="00F76309" w:rsidRPr="007A59F1" w:rsidRDefault="00F76309"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（二）公司年度财务预决算方案；</w:t>
      </w:r>
    </w:p>
    <w:p w14:paraId="69324E92" w14:textId="2FB62C60"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w:t>
      </w:r>
      <w:r w:rsidR="00F76309" w:rsidRPr="007A59F1">
        <w:rPr>
          <w:rFonts w:ascii="宋体" w:eastAsia="宋体" w:hAnsi="宋体" w:hint="eastAsia"/>
          <w:sz w:val="24"/>
          <w:szCs w:val="24"/>
        </w:rPr>
        <w:t>三</w:t>
      </w:r>
      <w:r w:rsidRPr="007A59F1">
        <w:rPr>
          <w:rFonts w:ascii="宋体" w:eastAsia="宋体" w:hAnsi="宋体" w:hint="eastAsia"/>
          <w:sz w:val="24"/>
          <w:szCs w:val="24"/>
        </w:rPr>
        <w:t>）制定公司的管理制度</w:t>
      </w:r>
      <w:r w:rsidR="00F76309" w:rsidRPr="007A59F1">
        <w:rPr>
          <w:rFonts w:ascii="宋体" w:eastAsia="宋体" w:hAnsi="宋体" w:hint="eastAsia"/>
          <w:sz w:val="24"/>
          <w:szCs w:val="24"/>
        </w:rPr>
        <w:t>或具体规章</w:t>
      </w:r>
      <w:r w:rsidRPr="007A59F1">
        <w:rPr>
          <w:rFonts w:ascii="宋体" w:eastAsia="宋体" w:hAnsi="宋体" w:hint="eastAsia"/>
          <w:sz w:val="24"/>
          <w:szCs w:val="24"/>
        </w:rPr>
        <w:t>；</w:t>
      </w:r>
    </w:p>
    <w:p w14:paraId="0DBC6B0F" w14:textId="4742F89C"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w:t>
      </w:r>
      <w:r w:rsidR="00F76309" w:rsidRPr="007A59F1">
        <w:rPr>
          <w:rFonts w:ascii="宋体" w:eastAsia="宋体" w:hAnsi="宋体" w:hint="eastAsia"/>
          <w:sz w:val="24"/>
          <w:szCs w:val="24"/>
        </w:rPr>
        <w:t>四</w:t>
      </w:r>
      <w:r w:rsidRPr="007A59F1">
        <w:rPr>
          <w:rFonts w:ascii="宋体" w:eastAsia="宋体" w:hAnsi="宋体" w:hint="eastAsia"/>
          <w:sz w:val="24"/>
          <w:szCs w:val="24"/>
        </w:rPr>
        <w:t>）制定公司职工的工资、福利、奖惩条例；</w:t>
      </w:r>
    </w:p>
    <w:p w14:paraId="60D81E80" w14:textId="44C03B31"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w:t>
      </w:r>
      <w:r w:rsidR="00F76309" w:rsidRPr="007A59F1">
        <w:rPr>
          <w:rFonts w:ascii="宋体" w:eastAsia="宋体" w:hAnsi="宋体" w:hint="eastAsia"/>
          <w:sz w:val="24"/>
          <w:szCs w:val="24"/>
        </w:rPr>
        <w:t>五</w:t>
      </w:r>
      <w:r w:rsidRPr="007A59F1">
        <w:rPr>
          <w:rFonts w:ascii="宋体" w:eastAsia="宋体" w:hAnsi="宋体" w:hint="eastAsia"/>
          <w:sz w:val="24"/>
          <w:szCs w:val="24"/>
        </w:rPr>
        <w:t>）制定公司内部机构的设置方案；</w:t>
      </w:r>
    </w:p>
    <w:p w14:paraId="5AF8EAB1" w14:textId="255BCB54" w:rsidR="00F76309" w:rsidRPr="007A59F1" w:rsidRDefault="00F76309"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（六）涉及多个</w:t>
      </w:r>
      <w:r w:rsidR="00D92B3D">
        <w:rPr>
          <w:rFonts w:ascii="宋体" w:eastAsia="宋体" w:hAnsi="宋体" w:hint="eastAsia"/>
          <w:sz w:val="24"/>
          <w:szCs w:val="24"/>
        </w:rPr>
        <w:t>执行副总裁、高级副总裁</w:t>
      </w:r>
      <w:r w:rsidRPr="007A59F1">
        <w:rPr>
          <w:rFonts w:ascii="宋体" w:eastAsia="宋体" w:hAnsi="宋体" w:hint="eastAsia"/>
          <w:sz w:val="24"/>
          <w:szCs w:val="24"/>
        </w:rPr>
        <w:t>分管范围的重要事项；</w:t>
      </w:r>
    </w:p>
    <w:p w14:paraId="1472D5B9" w14:textId="5F4F08EE" w:rsidR="00F76309" w:rsidRPr="007A59F1" w:rsidRDefault="00F76309"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（七）听取重要分支机构负责人的述职报告；</w:t>
      </w:r>
    </w:p>
    <w:p w14:paraId="334ED3EC" w14:textId="4D9419ED"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（八）</w:t>
      </w:r>
      <w:r w:rsidR="00D92B3D">
        <w:rPr>
          <w:rFonts w:ascii="宋体" w:eastAsia="宋体" w:hAnsi="宋体" w:hint="eastAsia"/>
          <w:sz w:val="24"/>
          <w:szCs w:val="24"/>
        </w:rPr>
        <w:t>总经理（总裁）</w:t>
      </w:r>
      <w:r w:rsidR="00BC6A38" w:rsidRPr="007A59F1">
        <w:rPr>
          <w:rFonts w:ascii="宋体" w:eastAsia="宋体" w:hAnsi="宋体" w:hint="eastAsia"/>
          <w:sz w:val="24"/>
          <w:szCs w:val="24"/>
        </w:rPr>
        <w:t>认为需要研究解决的其他事项</w:t>
      </w:r>
      <w:r w:rsidRPr="007A59F1">
        <w:rPr>
          <w:rFonts w:ascii="宋体" w:eastAsia="宋体" w:hAnsi="宋体" w:hint="eastAsia"/>
          <w:sz w:val="24"/>
          <w:szCs w:val="24"/>
        </w:rPr>
        <w:t>。</w:t>
      </w:r>
    </w:p>
    <w:p w14:paraId="7224CF5C" w14:textId="3BD0A663" w:rsidR="006A0C70" w:rsidRPr="007A59F1" w:rsidRDefault="006A0C70" w:rsidP="00F76309">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第十</w:t>
      </w:r>
      <w:r w:rsidR="001E0528" w:rsidRPr="007A59F1">
        <w:rPr>
          <w:rFonts w:ascii="宋体" w:eastAsia="宋体" w:hAnsi="宋体" w:hint="eastAsia"/>
          <w:b/>
          <w:sz w:val="24"/>
          <w:szCs w:val="24"/>
        </w:rPr>
        <w:t>四</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Pr="007A59F1">
        <w:rPr>
          <w:rFonts w:ascii="宋体" w:eastAsia="宋体" w:hAnsi="宋体"/>
          <w:sz w:val="24"/>
          <w:szCs w:val="24"/>
        </w:rPr>
        <w:t>经理办公会会议参加会议人员</w:t>
      </w:r>
      <w:r w:rsidR="00F76309" w:rsidRPr="007A59F1">
        <w:rPr>
          <w:rFonts w:ascii="宋体" w:eastAsia="宋体" w:hAnsi="宋体" w:hint="eastAsia"/>
          <w:sz w:val="24"/>
          <w:szCs w:val="24"/>
        </w:rPr>
        <w:t>应为公司</w:t>
      </w:r>
      <w:r w:rsidR="00D92B3D">
        <w:rPr>
          <w:rFonts w:ascii="宋体" w:eastAsia="宋体" w:hAnsi="宋体" w:hint="eastAsia"/>
          <w:sz w:val="24"/>
          <w:szCs w:val="24"/>
        </w:rPr>
        <w:t>总经理（总裁）</w:t>
      </w:r>
      <w:r w:rsidR="00F76309" w:rsidRPr="007A59F1">
        <w:rPr>
          <w:rFonts w:ascii="宋体" w:eastAsia="宋体" w:hAnsi="宋体" w:hint="eastAsia"/>
          <w:sz w:val="24"/>
          <w:szCs w:val="24"/>
        </w:rPr>
        <w:t>、</w:t>
      </w:r>
      <w:r w:rsidR="00D92B3D">
        <w:rPr>
          <w:rFonts w:ascii="宋体" w:eastAsia="宋体" w:hAnsi="宋体" w:hint="eastAsia"/>
          <w:sz w:val="24"/>
          <w:szCs w:val="24"/>
        </w:rPr>
        <w:t>执行副总裁、高级副总裁</w:t>
      </w:r>
      <w:r w:rsidR="00F76309" w:rsidRPr="007A59F1">
        <w:rPr>
          <w:rFonts w:ascii="宋体" w:eastAsia="宋体" w:hAnsi="宋体" w:hint="eastAsia"/>
          <w:sz w:val="24"/>
          <w:szCs w:val="24"/>
        </w:rPr>
        <w:t>、其他高级管理人员，以及</w:t>
      </w:r>
      <w:r w:rsidR="00D92B3D">
        <w:rPr>
          <w:rFonts w:ascii="宋体" w:eastAsia="宋体" w:hAnsi="宋体" w:hint="eastAsia"/>
          <w:sz w:val="24"/>
          <w:szCs w:val="24"/>
        </w:rPr>
        <w:t>总经理（总裁）</w:t>
      </w:r>
      <w:r w:rsidR="00F76309" w:rsidRPr="007A59F1">
        <w:rPr>
          <w:rFonts w:ascii="宋体" w:eastAsia="宋体" w:hAnsi="宋体" w:hint="eastAsia"/>
          <w:sz w:val="24"/>
          <w:szCs w:val="24"/>
        </w:rPr>
        <w:t>认为有必要参加的其他人员。</w:t>
      </w:r>
    </w:p>
    <w:p w14:paraId="5211394A" w14:textId="7EF8871C"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第十</w:t>
      </w:r>
      <w:r w:rsidR="001E0528" w:rsidRPr="007A59F1">
        <w:rPr>
          <w:rFonts w:ascii="宋体" w:eastAsia="宋体" w:hAnsi="宋体" w:hint="eastAsia"/>
          <w:b/>
          <w:sz w:val="24"/>
          <w:szCs w:val="24"/>
        </w:rPr>
        <w:t>五</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Pr="007A59F1">
        <w:rPr>
          <w:rFonts w:ascii="宋体" w:eastAsia="宋体" w:hAnsi="宋体"/>
          <w:sz w:val="24"/>
          <w:szCs w:val="24"/>
        </w:rPr>
        <w:t>会议准备程序</w:t>
      </w:r>
      <w:r w:rsidR="00CE5E3D" w:rsidRPr="007A59F1">
        <w:rPr>
          <w:rFonts w:ascii="宋体" w:eastAsia="宋体" w:hAnsi="宋体" w:hint="eastAsia"/>
          <w:sz w:val="24"/>
          <w:szCs w:val="24"/>
        </w:rPr>
        <w:t>：</w:t>
      </w:r>
    </w:p>
    <w:p w14:paraId="79CFAC9D" w14:textId="4E8BF975"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（一）与会人员应事先将会议要讨论的内容报送</w:t>
      </w:r>
      <w:r w:rsidR="00D92B3D">
        <w:rPr>
          <w:rFonts w:ascii="宋体" w:eastAsia="宋体" w:hAnsi="宋体" w:hint="eastAsia"/>
          <w:sz w:val="24"/>
          <w:szCs w:val="24"/>
        </w:rPr>
        <w:t>总经理（总裁）</w:t>
      </w:r>
      <w:r w:rsidRPr="007A59F1">
        <w:rPr>
          <w:rFonts w:ascii="宋体" w:eastAsia="宋体" w:hAnsi="宋体" w:hint="eastAsia"/>
          <w:sz w:val="24"/>
          <w:szCs w:val="24"/>
        </w:rPr>
        <w:t>，以便拟定会议议题；</w:t>
      </w:r>
    </w:p>
    <w:p w14:paraId="2C6B60E8" w14:textId="2A8C4E38"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（二）根据会议议题，公司办公室负责编制会议文件；</w:t>
      </w:r>
    </w:p>
    <w:p w14:paraId="321D90D2" w14:textId="6AEDE102"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（三）</w:t>
      </w:r>
      <w:r w:rsidR="00D92B3D">
        <w:rPr>
          <w:rFonts w:ascii="宋体" w:eastAsia="宋体" w:hAnsi="宋体" w:hint="eastAsia"/>
          <w:sz w:val="24"/>
          <w:szCs w:val="24"/>
        </w:rPr>
        <w:t>总经理（总裁）</w:t>
      </w:r>
      <w:r w:rsidRPr="007A59F1">
        <w:rPr>
          <w:rFonts w:ascii="宋体" w:eastAsia="宋体" w:hAnsi="宋体" w:hint="eastAsia"/>
          <w:sz w:val="24"/>
          <w:szCs w:val="24"/>
        </w:rPr>
        <w:t>确定会议时间和参加会议的人员名单；</w:t>
      </w:r>
    </w:p>
    <w:p w14:paraId="28F4F3A6" w14:textId="191E36C4"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（四）办公室发出会议通知。会议通知应包括：举行会议的日期、地点和会议事项及议题，参加会议人员应携带的资料；</w:t>
      </w:r>
    </w:p>
    <w:p w14:paraId="6B1CDB75" w14:textId="42DDEBF5"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（五）参加会议的人员，应尽可能按照会议通知的要求参加会议；确实无法参加会议的，应事先向</w:t>
      </w:r>
      <w:r w:rsidR="00D92B3D">
        <w:rPr>
          <w:rFonts w:ascii="宋体" w:eastAsia="宋体" w:hAnsi="宋体" w:hint="eastAsia"/>
          <w:sz w:val="24"/>
          <w:szCs w:val="24"/>
        </w:rPr>
        <w:t>总经理（总裁）</w:t>
      </w:r>
      <w:r w:rsidRPr="007A59F1">
        <w:rPr>
          <w:rFonts w:ascii="宋体" w:eastAsia="宋体" w:hAnsi="宋体" w:hint="eastAsia"/>
          <w:sz w:val="24"/>
          <w:szCs w:val="24"/>
        </w:rPr>
        <w:t>请假；</w:t>
      </w:r>
    </w:p>
    <w:p w14:paraId="7EF0D96A" w14:textId="3A54F89C"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（六）</w:t>
      </w:r>
      <w:r w:rsidR="00D92B3D">
        <w:rPr>
          <w:rFonts w:ascii="宋体" w:eastAsia="宋体" w:hAnsi="宋体" w:hint="eastAsia"/>
          <w:sz w:val="24"/>
          <w:szCs w:val="24"/>
        </w:rPr>
        <w:t>总经理（总裁）</w:t>
      </w:r>
      <w:r w:rsidRPr="007A59F1">
        <w:rPr>
          <w:rFonts w:ascii="宋体" w:eastAsia="宋体" w:hAnsi="宋体" w:hint="eastAsia"/>
          <w:sz w:val="24"/>
          <w:szCs w:val="24"/>
        </w:rPr>
        <w:t>无法参加会议的，应指定一名</w:t>
      </w:r>
      <w:r w:rsidR="00D92B3D">
        <w:rPr>
          <w:rFonts w:ascii="宋体" w:eastAsia="宋体" w:hAnsi="宋体" w:hint="eastAsia"/>
          <w:sz w:val="24"/>
          <w:szCs w:val="24"/>
        </w:rPr>
        <w:t>执行副总裁、高级副总裁</w:t>
      </w:r>
      <w:r w:rsidRPr="007A59F1">
        <w:rPr>
          <w:rFonts w:ascii="宋体" w:eastAsia="宋体" w:hAnsi="宋体" w:hint="eastAsia"/>
          <w:sz w:val="24"/>
          <w:szCs w:val="24"/>
        </w:rPr>
        <w:t>代为召集会议；</w:t>
      </w:r>
      <w:r w:rsidR="00D92B3D">
        <w:rPr>
          <w:rFonts w:ascii="宋体" w:eastAsia="宋体" w:hAnsi="宋体" w:hint="eastAsia"/>
          <w:sz w:val="24"/>
          <w:szCs w:val="24"/>
        </w:rPr>
        <w:t>总经理（总裁）</w:t>
      </w:r>
      <w:r w:rsidRPr="007A59F1">
        <w:rPr>
          <w:rFonts w:ascii="宋体" w:eastAsia="宋体" w:hAnsi="宋体" w:hint="eastAsia"/>
          <w:sz w:val="24"/>
          <w:szCs w:val="24"/>
        </w:rPr>
        <w:t>未参加会议，也未指定会议召集人的，与会人员应推选一名</w:t>
      </w:r>
      <w:r w:rsidR="00D92B3D">
        <w:rPr>
          <w:rFonts w:ascii="宋体" w:eastAsia="宋体" w:hAnsi="宋体" w:hint="eastAsia"/>
          <w:sz w:val="24"/>
          <w:szCs w:val="24"/>
        </w:rPr>
        <w:t>执行副总裁、高级副总裁</w:t>
      </w:r>
      <w:r w:rsidRPr="007A59F1">
        <w:rPr>
          <w:rFonts w:ascii="宋体" w:eastAsia="宋体" w:hAnsi="宋体" w:hint="eastAsia"/>
          <w:sz w:val="24"/>
          <w:szCs w:val="24"/>
        </w:rPr>
        <w:t>为会议召集人。</w:t>
      </w:r>
    </w:p>
    <w:p w14:paraId="1E433BA8" w14:textId="3AD11508"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第十</w:t>
      </w:r>
      <w:r w:rsidR="001E0528" w:rsidRPr="007A59F1">
        <w:rPr>
          <w:rFonts w:ascii="宋体" w:eastAsia="宋体" w:hAnsi="宋体" w:hint="eastAsia"/>
          <w:b/>
          <w:sz w:val="24"/>
          <w:szCs w:val="24"/>
        </w:rPr>
        <w:t>六</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Pr="007A59F1">
        <w:rPr>
          <w:rFonts w:ascii="宋体" w:eastAsia="宋体" w:hAnsi="宋体"/>
          <w:sz w:val="24"/>
          <w:szCs w:val="24"/>
        </w:rPr>
        <w:t>会议记录</w:t>
      </w:r>
      <w:r w:rsidR="00CE5E3D" w:rsidRPr="007A59F1">
        <w:rPr>
          <w:rFonts w:ascii="宋体" w:eastAsia="宋体" w:hAnsi="宋体" w:hint="eastAsia"/>
          <w:sz w:val="24"/>
          <w:szCs w:val="24"/>
        </w:rPr>
        <w:t>：</w:t>
      </w:r>
    </w:p>
    <w:p w14:paraId="1454549B" w14:textId="77777777"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（一）经理办公会议必须有会议记录；</w:t>
      </w:r>
    </w:p>
    <w:p w14:paraId="023E771C" w14:textId="77777777"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sz w:val="24"/>
          <w:szCs w:val="24"/>
        </w:rPr>
        <w:t>（二）会议记录包括以下内容：</w:t>
      </w:r>
    </w:p>
    <w:p w14:paraId="316C1483" w14:textId="126D08DA"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sz w:val="24"/>
          <w:szCs w:val="24"/>
        </w:rPr>
        <w:t>1、</w:t>
      </w:r>
      <w:r w:rsidR="00F965BA" w:rsidRPr="007A59F1">
        <w:rPr>
          <w:rFonts w:ascii="宋体" w:eastAsia="宋体" w:hAnsi="宋体" w:hint="eastAsia"/>
          <w:sz w:val="24"/>
          <w:szCs w:val="24"/>
        </w:rPr>
        <w:t>会</w:t>
      </w:r>
      <w:r w:rsidRPr="007A59F1">
        <w:rPr>
          <w:rFonts w:ascii="宋体" w:eastAsia="宋体" w:hAnsi="宋体"/>
          <w:sz w:val="24"/>
          <w:szCs w:val="24"/>
        </w:rPr>
        <w:t>议召开的日期、地点和主持人姓名；</w:t>
      </w:r>
    </w:p>
    <w:p w14:paraId="1A5BA6EF" w14:textId="77777777"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sz w:val="24"/>
          <w:szCs w:val="24"/>
        </w:rPr>
        <w:t>2、出席会议人员的姓名；</w:t>
      </w:r>
    </w:p>
    <w:p w14:paraId="491FD1ED" w14:textId="77777777"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sz w:val="24"/>
          <w:szCs w:val="24"/>
        </w:rPr>
        <w:t>3、会议议程；</w:t>
      </w:r>
    </w:p>
    <w:p w14:paraId="64C5464A" w14:textId="3A0F918F"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sz w:val="24"/>
          <w:szCs w:val="24"/>
        </w:rPr>
        <w:t>4、</w:t>
      </w:r>
      <w:r w:rsidR="00F965BA" w:rsidRPr="007A59F1">
        <w:rPr>
          <w:rFonts w:ascii="宋体" w:eastAsia="宋体" w:hAnsi="宋体" w:hint="eastAsia"/>
          <w:sz w:val="24"/>
          <w:szCs w:val="24"/>
        </w:rPr>
        <w:t>会议的主要内容和决定事项。</w:t>
      </w:r>
    </w:p>
    <w:p w14:paraId="5A8066F8" w14:textId="1D617F1A" w:rsidR="006A0C70" w:rsidRPr="007A59F1" w:rsidRDefault="006A0C70" w:rsidP="00B83A7E">
      <w:pPr>
        <w:adjustRightInd w:val="0"/>
        <w:snapToGrid w:val="0"/>
        <w:spacing w:line="360" w:lineRule="auto"/>
        <w:jc w:val="center"/>
        <w:rPr>
          <w:rFonts w:ascii="黑体" w:eastAsia="黑体" w:hAnsi="黑体"/>
          <w:b/>
          <w:sz w:val="30"/>
          <w:szCs w:val="30"/>
        </w:rPr>
      </w:pPr>
      <w:r w:rsidRPr="007A59F1">
        <w:rPr>
          <w:rFonts w:ascii="黑体" w:eastAsia="黑体" w:hAnsi="黑体" w:hint="eastAsia"/>
          <w:b/>
          <w:sz w:val="30"/>
          <w:szCs w:val="30"/>
        </w:rPr>
        <w:lastRenderedPageBreak/>
        <w:t>第</w:t>
      </w:r>
      <w:r w:rsidR="00706F53" w:rsidRPr="007A59F1">
        <w:rPr>
          <w:rFonts w:ascii="黑体" w:eastAsia="黑体" w:hAnsi="黑体" w:hint="eastAsia"/>
          <w:b/>
          <w:sz w:val="30"/>
          <w:szCs w:val="30"/>
        </w:rPr>
        <w:t>五</w:t>
      </w:r>
      <w:r w:rsidRPr="007A59F1">
        <w:rPr>
          <w:rFonts w:ascii="黑体" w:eastAsia="黑体" w:hAnsi="黑体" w:hint="eastAsia"/>
          <w:b/>
          <w:sz w:val="30"/>
          <w:szCs w:val="30"/>
        </w:rPr>
        <w:t>章</w:t>
      </w:r>
      <w:r w:rsidR="00B83A7E" w:rsidRPr="007A59F1">
        <w:rPr>
          <w:rFonts w:ascii="黑体" w:eastAsia="黑体" w:hAnsi="黑体" w:hint="eastAsia"/>
          <w:b/>
          <w:sz w:val="30"/>
          <w:szCs w:val="30"/>
        </w:rPr>
        <w:t xml:space="preserve"> </w:t>
      </w:r>
      <w:r w:rsidRPr="007A59F1">
        <w:rPr>
          <w:rFonts w:ascii="黑体" w:eastAsia="黑体" w:hAnsi="黑体" w:hint="eastAsia"/>
          <w:b/>
          <w:sz w:val="30"/>
          <w:szCs w:val="30"/>
        </w:rPr>
        <w:t>报告制度</w:t>
      </w:r>
    </w:p>
    <w:p w14:paraId="5FCBAE63" w14:textId="68D23B22"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第十</w:t>
      </w:r>
      <w:r w:rsidR="001E0528" w:rsidRPr="007A59F1">
        <w:rPr>
          <w:rFonts w:ascii="宋体" w:eastAsia="宋体" w:hAnsi="宋体" w:hint="eastAsia"/>
          <w:b/>
          <w:sz w:val="24"/>
          <w:szCs w:val="24"/>
        </w:rPr>
        <w:t>七</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00D92B3D">
        <w:rPr>
          <w:rFonts w:ascii="宋体" w:eastAsia="宋体" w:hAnsi="宋体"/>
          <w:sz w:val="24"/>
          <w:szCs w:val="24"/>
        </w:rPr>
        <w:t>总经理（总裁）</w:t>
      </w:r>
      <w:r w:rsidRPr="007A59F1">
        <w:rPr>
          <w:rFonts w:ascii="宋体" w:eastAsia="宋体" w:hAnsi="宋体"/>
          <w:sz w:val="24"/>
          <w:szCs w:val="24"/>
        </w:rPr>
        <w:t>认为必要时，可以提议召开董事会，向董事会以书面形式报告工</w:t>
      </w:r>
      <w:r w:rsidRPr="007A59F1">
        <w:rPr>
          <w:rFonts w:ascii="宋体" w:eastAsia="宋体" w:hAnsi="宋体" w:hint="eastAsia"/>
          <w:sz w:val="24"/>
          <w:szCs w:val="24"/>
        </w:rPr>
        <w:t>作。</w:t>
      </w:r>
    </w:p>
    <w:p w14:paraId="68448615" w14:textId="6433659C" w:rsidR="009909DF"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第十</w:t>
      </w:r>
      <w:r w:rsidR="001E0528" w:rsidRPr="007A59F1">
        <w:rPr>
          <w:rFonts w:ascii="宋体" w:eastAsia="宋体" w:hAnsi="宋体" w:hint="eastAsia"/>
          <w:b/>
          <w:sz w:val="24"/>
          <w:szCs w:val="24"/>
        </w:rPr>
        <w:t>八</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00D92B3D">
        <w:rPr>
          <w:rFonts w:ascii="宋体" w:eastAsia="宋体" w:hAnsi="宋体"/>
          <w:sz w:val="24"/>
          <w:szCs w:val="24"/>
        </w:rPr>
        <w:t>总经理（总裁）</w:t>
      </w:r>
      <w:r w:rsidRPr="007A59F1">
        <w:rPr>
          <w:rFonts w:ascii="宋体" w:eastAsia="宋体" w:hAnsi="宋体"/>
          <w:sz w:val="24"/>
          <w:szCs w:val="24"/>
        </w:rPr>
        <w:t>必须接受董事会对其工作的检查。</w:t>
      </w:r>
    </w:p>
    <w:p w14:paraId="2EABFB64" w14:textId="22CDFED8"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w:t>
      </w:r>
      <w:r w:rsidR="009909DF" w:rsidRPr="007A59F1">
        <w:rPr>
          <w:rFonts w:ascii="宋体" w:eastAsia="宋体" w:hAnsi="宋体" w:hint="eastAsia"/>
          <w:b/>
          <w:sz w:val="24"/>
          <w:szCs w:val="24"/>
        </w:rPr>
        <w:t>十</w:t>
      </w:r>
      <w:r w:rsidR="001E0528" w:rsidRPr="007A59F1">
        <w:rPr>
          <w:rFonts w:ascii="宋体" w:eastAsia="宋体" w:hAnsi="宋体" w:hint="eastAsia"/>
          <w:b/>
          <w:sz w:val="24"/>
          <w:szCs w:val="24"/>
        </w:rPr>
        <w:t>九</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Pr="007A59F1">
        <w:rPr>
          <w:rFonts w:ascii="宋体" w:eastAsia="宋体" w:hAnsi="宋体"/>
          <w:sz w:val="24"/>
          <w:szCs w:val="24"/>
        </w:rPr>
        <w:t>如监事会要求，</w:t>
      </w:r>
      <w:r w:rsidR="00D92B3D">
        <w:rPr>
          <w:rFonts w:ascii="宋体" w:eastAsia="宋体" w:hAnsi="宋体"/>
          <w:sz w:val="24"/>
          <w:szCs w:val="24"/>
        </w:rPr>
        <w:t>总经理（总裁）</w:t>
      </w:r>
      <w:r w:rsidRPr="007A59F1">
        <w:rPr>
          <w:rFonts w:ascii="宋体" w:eastAsia="宋体" w:hAnsi="宋体"/>
          <w:sz w:val="24"/>
          <w:szCs w:val="24"/>
        </w:rPr>
        <w:t>必须如实向监事会报告工作。</w:t>
      </w:r>
    </w:p>
    <w:p w14:paraId="16D80000" w14:textId="1528677A" w:rsidR="006A0C70" w:rsidRPr="007A59F1" w:rsidRDefault="006A0C70" w:rsidP="00B83A7E">
      <w:pPr>
        <w:adjustRightInd w:val="0"/>
        <w:snapToGrid w:val="0"/>
        <w:spacing w:line="360" w:lineRule="auto"/>
        <w:jc w:val="center"/>
        <w:rPr>
          <w:rFonts w:ascii="黑体" w:eastAsia="黑体" w:hAnsi="黑体"/>
          <w:b/>
          <w:sz w:val="30"/>
          <w:szCs w:val="30"/>
        </w:rPr>
      </w:pPr>
      <w:r w:rsidRPr="007A59F1">
        <w:rPr>
          <w:rFonts w:ascii="黑体" w:eastAsia="黑体" w:hAnsi="黑体" w:hint="eastAsia"/>
          <w:b/>
          <w:sz w:val="30"/>
          <w:szCs w:val="30"/>
        </w:rPr>
        <w:t>第</w:t>
      </w:r>
      <w:r w:rsidR="00706F53" w:rsidRPr="007A59F1">
        <w:rPr>
          <w:rFonts w:ascii="黑体" w:eastAsia="黑体" w:hAnsi="黑体" w:hint="eastAsia"/>
          <w:b/>
          <w:sz w:val="30"/>
          <w:szCs w:val="30"/>
        </w:rPr>
        <w:t>六</w:t>
      </w:r>
      <w:r w:rsidRPr="007A59F1">
        <w:rPr>
          <w:rFonts w:ascii="黑体" w:eastAsia="黑体" w:hAnsi="黑体" w:hint="eastAsia"/>
          <w:b/>
          <w:sz w:val="30"/>
          <w:szCs w:val="30"/>
        </w:rPr>
        <w:t>章</w:t>
      </w:r>
      <w:r w:rsidR="00B83A7E" w:rsidRPr="007A59F1">
        <w:rPr>
          <w:rFonts w:ascii="黑体" w:eastAsia="黑体" w:hAnsi="黑体" w:hint="eastAsia"/>
          <w:b/>
          <w:sz w:val="30"/>
          <w:szCs w:val="30"/>
        </w:rPr>
        <w:t xml:space="preserve"> </w:t>
      </w:r>
      <w:r w:rsidRPr="007A59F1">
        <w:rPr>
          <w:rFonts w:ascii="黑体" w:eastAsia="黑体" w:hAnsi="黑体" w:hint="eastAsia"/>
          <w:b/>
          <w:sz w:val="30"/>
          <w:szCs w:val="30"/>
        </w:rPr>
        <w:t>附则</w:t>
      </w:r>
    </w:p>
    <w:p w14:paraId="3A5BD02E" w14:textId="343433D1"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w:t>
      </w:r>
      <w:r w:rsidR="001E0528" w:rsidRPr="007A59F1">
        <w:rPr>
          <w:rFonts w:ascii="宋体" w:eastAsia="宋体" w:hAnsi="宋体" w:hint="eastAsia"/>
          <w:b/>
          <w:sz w:val="24"/>
          <w:szCs w:val="24"/>
        </w:rPr>
        <w:t>二十</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Pr="007A59F1">
        <w:rPr>
          <w:rFonts w:ascii="宋体" w:eastAsia="宋体" w:hAnsi="宋体"/>
          <w:sz w:val="24"/>
          <w:szCs w:val="24"/>
        </w:rPr>
        <w:t>本细则如有同法律、</w:t>
      </w:r>
      <w:r w:rsidR="00CE5E3D" w:rsidRPr="007A59F1">
        <w:rPr>
          <w:rFonts w:ascii="宋体" w:eastAsia="宋体" w:hAnsi="宋体" w:hint="eastAsia"/>
          <w:sz w:val="24"/>
          <w:szCs w:val="24"/>
        </w:rPr>
        <w:t>法规</w:t>
      </w:r>
      <w:r w:rsidRPr="007A59F1">
        <w:rPr>
          <w:rFonts w:ascii="宋体" w:eastAsia="宋体" w:hAnsi="宋体"/>
          <w:sz w:val="24"/>
          <w:szCs w:val="24"/>
        </w:rPr>
        <w:t>或</w:t>
      </w:r>
      <w:r w:rsidR="00430D6A" w:rsidRPr="007A59F1">
        <w:rPr>
          <w:rFonts w:ascii="宋体" w:eastAsia="宋体" w:hAnsi="宋体" w:hint="eastAsia"/>
          <w:sz w:val="24"/>
          <w:szCs w:val="24"/>
        </w:rPr>
        <w:t>《</w:t>
      </w:r>
      <w:r w:rsidR="00430D6A" w:rsidRPr="007A59F1">
        <w:rPr>
          <w:rFonts w:ascii="宋体" w:eastAsia="宋体" w:hAnsi="宋体"/>
          <w:sz w:val="24"/>
          <w:szCs w:val="24"/>
        </w:rPr>
        <w:t>公司章程</w:t>
      </w:r>
      <w:r w:rsidR="00430D6A" w:rsidRPr="007A59F1">
        <w:rPr>
          <w:rFonts w:ascii="宋体" w:eastAsia="宋体" w:hAnsi="宋体" w:hint="eastAsia"/>
          <w:sz w:val="24"/>
          <w:szCs w:val="24"/>
        </w:rPr>
        <w:t>》</w:t>
      </w:r>
      <w:r w:rsidRPr="007A59F1">
        <w:rPr>
          <w:rFonts w:ascii="宋体" w:eastAsia="宋体" w:hAnsi="宋体"/>
          <w:sz w:val="24"/>
          <w:szCs w:val="24"/>
        </w:rPr>
        <w:t>相悖时，按法律、法规和</w:t>
      </w:r>
      <w:r w:rsidR="00706F53" w:rsidRPr="007A59F1">
        <w:rPr>
          <w:rFonts w:ascii="宋体" w:eastAsia="宋体" w:hAnsi="宋体" w:hint="eastAsia"/>
          <w:sz w:val="24"/>
          <w:szCs w:val="24"/>
        </w:rPr>
        <w:t>《</w:t>
      </w:r>
      <w:r w:rsidR="00706F53" w:rsidRPr="007A59F1">
        <w:rPr>
          <w:rFonts w:ascii="宋体" w:eastAsia="宋体" w:hAnsi="宋体"/>
          <w:sz w:val="24"/>
          <w:szCs w:val="24"/>
        </w:rPr>
        <w:t>公司章程</w:t>
      </w:r>
      <w:r w:rsidR="00706F53" w:rsidRPr="007A59F1">
        <w:rPr>
          <w:rFonts w:ascii="宋体" w:eastAsia="宋体" w:hAnsi="宋体" w:hint="eastAsia"/>
          <w:sz w:val="24"/>
          <w:szCs w:val="24"/>
        </w:rPr>
        <w:t>》</w:t>
      </w:r>
      <w:r w:rsidRPr="007A59F1">
        <w:rPr>
          <w:rFonts w:ascii="宋体" w:eastAsia="宋体" w:hAnsi="宋体" w:hint="eastAsia"/>
          <w:sz w:val="24"/>
          <w:szCs w:val="24"/>
        </w:rPr>
        <w:t>执行。</w:t>
      </w:r>
    </w:p>
    <w:p w14:paraId="6F4E4F72" w14:textId="1915E586" w:rsidR="006A0C70" w:rsidRPr="007A59F1" w:rsidRDefault="006A0C70" w:rsidP="006A0C70">
      <w:pPr>
        <w:adjustRightInd w:val="0"/>
        <w:snapToGrid w:val="0"/>
        <w:spacing w:line="360" w:lineRule="auto"/>
        <w:rPr>
          <w:rFonts w:ascii="宋体" w:eastAsia="宋体" w:hAnsi="宋体"/>
          <w:sz w:val="24"/>
          <w:szCs w:val="24"/>
        </w:rPr>
      </w:pPr>
      <w:r w:rsidRPr="007A59F1">
        <w:rPr>
          <w:rFonts w:ascii="宋体" w:eastAsia="宋体" w:hAnsi="宋体" w:hint="eastAsia"/>
          <w:b/>
          <w:sz w:val="24"/>
          <w:szCs w:val="24"/>
        </w:rPr>
        <w:t>第</w:t>
      </w:r>
      <w:r w:rsidR="001E0528" w:rsidRPr="007A59F1">
        <w:rPr>
          <w:rFonts w:ascii="宋体" w:eastAsia="宋体" w:hAnsi="宋体" w:hint="eastAsia"/>
          <w:b/>
          <w:sz w:val="24"/>
          <w:szCs w:val="24"/>
        </w:rPr>
        <w:t>二十一</w:t>
      </w:r>
      <w:r w:rsidRPr="007A59F1">
        <w:rPr>
          <w:rFonts w:ascii="宋体" w:eastAsia="宋体" w:hAnsi="宋体" w:hint="eastAsia"/>
          <w:b/>
          <w:sz w:val="24"/>
          <w:szCs w:val="24"/>
        </w:rPr>
        <w:t>条</w:t>
      </w:r>
      <w:r w:rsidR="00B83A7E" w:rsidRPr="007A59F1">
        <w:rPr>
          <w:rFonts w:ascii="宋体" w:eastAsia="宋体" w:hAnsi="宋体" w:hint="eastAsia"/>
          <w:sz w:val="24"/>
          <w:szCs w:val="24"/>
        </w:rPr>
        <w:t xml:space="preserve"> </w:t>
      </w:r>
      <w:r w:rsidRPr="007A59F1">
        <w:rPr>
          <w:rFonts w:ascii="宋体" w:eastAsia="宋体" w:hAnsi="宋体"/>
          <w:sz w:val="24"/>
          <w:szCs w:val="24"/>
        </w:rPr>
        <w:t>本细则</w:t>
      </w:r>
      <w:r w:rsidR="00E945CB">
        <w:rPr>
          <w:rFonts w:ascii="宋体" w:eastAsia="宋体" w:hAnsi="宋体" w:hint="eastAsia"/>
          <w:sz w:val="24"/>
          <w:szCs w:val="24"/>
        </w:rPr>
        <w:t>经</w:t>
      </w:r>
      <w:r w:rsidRPr="007A59F1">
        <w:rPr>
          <w:rFonts w:ascii="宋体" w:eastAsia="宋体" w:hAnsi="宋体"/>
          <w:sz w:val="24"/>
          <w:szCs w:val="24"/>
        </w:rPr>
        <w:t>董事会</w:t>
      </w:r>
      <w:r w:rsidR="00E945CB">
        <w:rPr>
          <w:rFonts w:ascii="宋体" w:eastAsia="宋体" w:hAnsi="宋体" w:hint="eastAsia"/>
          <w:sz w:val="24"/>
          <w:szCs w:val="24"/>
        </w:rPr>
        <w:t>审议批准</w:t>
      </w:r>
      <w:r w:rsidRPr="007A59F1">
        <w:rPr>
          <w:rFonts w:ascii="宋体" w:eastAsia="宋体" w:hAnsi="宋体"/>
          <w:sz w:val="24"/>
          <w:szCs w:val="24"/>
        </w:rPr>
        <w:t>。</w:t>
      </w:r>
    </w:p>
    <w:p w14:paraId="2B7B031D" w14:textId="2933275C" w:rsidR="006A0C70" w:rsidRPr="007A59F1" w:rsidRDefault="006A0C70" w:rsidP="006A0C70">
      <w:pPr>
        <w:adjustRightInd w:val="0"/>
        <w:snapToGrid w:val="0"/>
        <w:spacing w:line="360" w:lineRule="auto"/>
        <w:rPr>
          <w:rFonts w:ascii="宋体" w:eastAsia="宋体" w:hAnsi="宋体"/>
          <w:sz w:val="24"/>
          <w:szCs w:val="24"/>
        </w:rPr>
      </w:pPr>
    </w:p>
    <w:p w14:paraId="3D28B57F" w14:textId="77777777" w:rsidR="00B83A7E" w:rsidRPr="00E945CB" w:rsidRDefault="00B83A7E" w:rsidP="006A0C70">
      <w:pPr>
        <w:adjustRightInd w:val="0"/>
        <w:snapToGrid w:val="0"/>
        <w:spacing w:line="360" w:lineRule="auto"/>
        <w:rPr>
          <w:rFonts w:ascii="宋体" w:eastAsia="宋体" w:hAnsi="宋体"/>
          <w:sz w:val="24"/>
          <w:szCs w:val="24"/>
        </w:rPr>
      </w:pPr>
    </w:p>
    <w:p w14:paraId="2A4AC758" w14:textId="77777777" w:rsidR="006A0C70" w:rsidRPr="007A59F1" w:rsidRDefault="006A0C70" w:rsidP="006A0C70">
      <w:pPr>
        <w:adjustRightInd w:val="0"/>
        <w:snapToGrid w:val="0"/>
        <w:spacing w:line="360" w:lineRule="auto"/>
        <w:jc w:val="right"/>
        <w:rPr>
          <w:rFonts w:ascii="宋体" w:eastAsia="宋体" w:hAnsi="宋体"/>
          <w:sz w:val="24"/>
          <w:szCs w:val="24"/>
        </w:rPr>
      </w:pPr>
      <w:r w:rsidRPr="007A59F1">
        <w:rPr>
          <w:rFonts w:ascii="宋体" w:eastAsia="宋体" w:hAnsi="宋体" w:hint="eastAsia"/>
          <w:sz w:val="24"/>
          <w:szCs w:val="24"/>
        </w:rPr>
        <w:t>江苏恒瑞医药股份有限公司董事会</w:t>
      </w:r>
    </w:p>
    <w:p w14:paraId="63A1929C" w14:textId="068605AB" w:rsidR="006A0C70" w:rsidRPr="006A0C70" w:rsidRDefault="00820AC0" w:rsidP="006A0C70">
      <w:pPr>
        <w:adjustRightInd w:val="0"/>
        <w:snapToGrid w:val="0"/>
        <w:spacing w:line="360" w:lineRule="auto"/>
        <w:jc w:val="right"/>
        <w:rPr>
          <w:rFonts w:ascii="宋体" w:eastAsia="宋体" w:hAnsi="宋体"/>
          <w:sz w:val="24"/>
          <w:szCs w:val="24"/>
        </w:rPr>
      </w:pPr>
      <w:r w:rsidRPr="007A59F1">
        <w:rPr>
          <w:rFonts w:ascii="宋体" w:eastAsia="宋体" w:hAnsi="宋体"/>
          <w:sz w:val="24"/>
          <w:szCs w:val="24"/>
        </w:rPr>
        <w:t>2024</w:t>
      </w:r>
      <w:r w:rsidR="006A0C70" w:rsidRPr="007A59F1">
        <w:rPr>
          <w:rFonts w:ascii="宋体" w:eastAsia="宋体" w:hAnsi="宋体"/>
          <w:sz w:val="24"/>
          <w:szCs w:val="24"/>
        </w:rPr>
        <w:t>年</w:t>
      </w:r>
      <w:r w:rsidR="00E945CB">
        <w:rPr>
          <w:rFonts w:ascii="宋体" w:eastAsia="宋体" w:hAnsi="宋体" w:hint="eastAsia"/>
          <w:sz w:val="24"/>
          <w:szCs w:val="24"/>
        </w:rPr>
        <w:t>12</w:t>
      </w:r>
      <w:r w:rsidR="006A0C70" w:rsidRPr="007A59F1">
        <w:rPr>
          <w:rFonts w:ascii="宋体" w:eastAsia="宋体" w:hAnsi="宋体"/>
          <w:sz w:val="24"/>
          <w:szCs w:val="24"/>
        </w:rPr>
        <w:t>月</w:t>
      </w:r>
      <w:bookmarkEnd w:id="0"/>
    </w:p>
    <w:sectPr w:rsidR="006A0C70" w:rsidRPr="006A0C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989F1" w14:textId="77777777" w:rsidR="00E10578" w:rsidRDefault="00E10578" w:rsidP="006A0C70">
      <w:r>
        <w:separator/>
      </w:r>
    </w:p>
  </w:endnote>
  <w:endnote w:type="continuationSeparator" w:id="0">
    <w:p w14:paraId="691899AB" w14:textId="77777777" w:rsidR="00E10578" w:rsidRDefault="00E10578" w:rsidP="006A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8C900" w14:textId="77777777" w:rsidR="00E10578" w:rsidRDefault="00E10578" w:rsidP="006A0C70">
      <w:r>
        <w:separator/>
      </w:r>
    </w:p>
  </w:footnote>
  <w:footnote w:type="continuationSeparator" w:id="0">
    <w:p w14:paraId="06511FA2" w14:textId="77777777" w:rsidR="00E10578" w:rsidRDefault="00E10578" w:rsidP="006A0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CE"/>
    <w:rsid w:val="00043756"/>
    <w:rsid w:val="0006206B"/>
    <w:rsid w:val="00074A61"/>
    <w:rsid w:val="000866FB"/>
    <w:rsid w:val="000B28A6"/>
    <w:rsid w:val="000D2978"/>
    <w:rsid w:val="000F4F18"/>
    <w:rsid w:val="00107E2F"/>
    <w:rsid w:val="001231F5"/>
    <w:rsid w:val="0012443B"/>
    <w:rsid w:val="00131543"/>
    <w:rsid w:val="00181A7D"/>
    <w:rsid w:val="001A5899"/>
    <w:rsid w:val="001B0D5A"/>
    <w:rsid w:val="001E0528"/>
    <w:rsid w:val="001E1DFA"/>
    <w:rsid w:val="001E6504"/>
    <w:rsid w:val="001F6562"/>
    <w:rsid w:val="002146A6"/>
    <w:rsid w:val="002362A0"/>
    <w:rsid w:val="00267FD5"/>
    <w:rsid w:val="00276CE4"/>
    <w:rsid w:val="00282B82"/>
    <w:rsid w:val="00283F2F"/>
    <w:rsid w:val="002B56B6"/>
    <w:rsid w:val="002C6444"/>
    <w:rsid w:val="002E6F7E"/>
    <w:rsid w:val="00325640"/>
    <w:rsid w:val="003512A5"/>
    <w:rsid w:val="00363564"/>
    <w:rsid w:val="003C5362"/>
    <w:rsid w:val="003E5E02"/>
    <w:rsid w:val="004122D9"/>
    <w:rsid w:val="00430D6A"/>
    <w:rsid w:val="00451CA6"/>
    <w:rsid w:val="00460FA3"/>
    <w:rsid w:val="004C05DA"/>
    <w:rsid w:val="00500909"/>
    <w:rsid w:val="005621F4"/>
    <w:rsid w:val="005753E2"/>
    <w:rsid w:val="005A7FB3"/>
    <w:rsid w:val="005B0FF5"/>
    <w:rsid w:val="005D2900"/>
    <w:rsid w:val="005D7E8F"/>
    <w:rsid w:val="00653201"/>
    <w:rsid w:val="00664F1F"/>
    <w:rsid w:val="00666043"/>
    <w:rsid w:val="00673A9C"/>
    <w:rsid w:val="006A0C70"/>
    <w:rsid w:val="006B5A1F"/>
    <w:rsid w:val="00706F53"/>
    <w:rsid w:val="00711465"/>
    <w:rsid w:val="00712A9D"/>
    <w:rsid w:val="00724E7E"/>
    <w:rsid w:val="00727290"/>
    <w:rsid w:val="007542EC"/>
    <w:rsid w:val="00761758"/>
    <w:rsid w:val="00775B13"/>
    <w:rsid w:val="007A59F1"/>
    <w:rsid w:val="007D5120"/>
    <w:rsid w:val="007E74B7"/>
    <w:rsid w:val="00801773"/>
    <w:rsid w:val="00820AC0"/>
    <w:rsid w:val="00841228"/>
    <w:rsid w:val="008435A6"/>
    <w:rsid w:val="00857317"/>
    <w:rsid w:val="00866EC9"/>
    <w:rsid w:val="008F3C1A"/>
    <w:rsid w:val="00972E0E"/>
    <w:rsid w:val="009909DF"/>
    <w:rsid w:val="00990E8D"/>
    <w:rsid w:val="00994412"/>
    <w:rsid w:val="009B2D01"/>
    <w:rsid w:val="009C2F5F"/>
    <w:rsid w:val="009F6F1A"/>
    <w:rsid w:val="00A12562"/>
    <w:rsid w:val="00A164AD"/>
    <w:rsid w:val="00A41AE1"/>
    <w:rsid w:val="00A936BD"/>
    <w:rsid w:val="00AA59BE"/>
    <w:rsid w:val="00B25EDA"/>
    <w:rsid w:val="00B45EEA"/>
    <w:rsid w:val="00B568B2"/>
    <w:rsid w:val="00B83A7E"/>
    <w:rsid w:val="00B96CFA"/>
    <w:rsid w:val="00B97ED4"/>
    <w:rsid w:val="00BC6A38"/>
    <w:rsid w:val="00BD6918"/>
    <w:rsid w:val="00CB3A63"/>
    <w:rsid w:val="00CD1090"/>
    <w:rsid w:val="00CE178C"/>
    <w:rsid w:val="00CE3EA2"/>
    <w:rsid w:val="00CE5E3D"/>
    <w:rsid w:val="00D21EC4"/>
    <w:rsid w:val="00D278CF"/>
    <w:rsid w:val="00D800CE"/>
    <w:rsid w:val="00D92B3D"/>
    <w:rsid w:val="00DC14F2"/>
    <w:rsid w:val="00DC780C"/>
    <w:rsid w:val="00E0562D"/>
    <w:rsid w:val="00E07BBE"/>
    <w:rsid w:val="00E10578"/>
    <w:rsid w:val="00E168DB"/>
    <w:rsid w:val="00E53BC1"/>
    <w:rsid w:val="00E81E01"/>
    <w:rsid w:val="00E945CB"/>
    <w:rsid w:val="00EA2308"/>
    <w:rsid w:val="00EE623A"/>
    <w:rsid w:val="00F26DDC"/>
    <w:rsid w:val="00F30B31"/>
    <w:rsid w:val="00F42444"/>
    <w:rsid w:val="00F43A6E"/>
    <w:rsid w:val="00F76309"/>
    <w:rsid w:val="00F768B8"/>
    <w:rsid w:val="00F90048"/>
    <w:rsid w:val="00F965BA"/>
    <w:rsid w:val="00FB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4C82"/>
  <w15:chartTrackingRefBased/>
  <w15:docId w15:val="{E6B7FE9F-6590-45EF-A2F8-7825BE3A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C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0C70"/>
    <w:rPr>
      <w:sz w:val="18"/>
      <w:szCs w:val="18"/>
    </w:rPr>
  </w:style>
  <w:style w:type="paragraph" w:styleId="a5">
    <w:name w:val="footer"/>
    <w:basedOn w:val="a"/>
    <w:link w:val="a6"/>
    <w:uiPriority w:val="99"/>
    <w:unhideWhenUsed/>
    <w:rsid w:val="006A0C70"/>
    <w:pPr>
      <w:tabs>
        <w:tab w:val="center" w:pos="4153"/>
        <w:tab w:val="right" w:pos="8306"/>
      </w:tabs>
      <w:snapToGrid w:val="0"/>
      <w:jc w:val="left"/>
    </w:pPr>
    <w:rPr>
      <w:sz w:val="18"/>
      <w:szCs w:val="18"/>
    </w:rPr>
  </w:style>
  <w:style w:type="character" w:customStyle="1" w:styleId="a6">
    <w:name w:val="页脚 字符"/>
    <w:basedOn w:val="a0"/>
    <w:link w:val="a5"/>
    <w:uiPriority w:val="99"/>
    <w:rsid w:val="006A0C70"/>
    <w:rPr>
      <w:sz w:val="18"/>
      <w:szCs w:val="18"/>
    </w:rPr>
  </w:style>
  <w:style w:type="character" w:styleId="a7">
    <w:name w:val="annotation reference"/>
    <w:basedOn w:val="a0"/>
    <w:uiPriority w:val="99"/>
    <w:semiHidden/>
    <w:unhideWhenUsed/>
    <w:rsid w:val="005753E2"/>
    <w:rPr>
      <w:sz w:val="21"/>
      <w:szCs w:val="21"/>
    </w:rPr>
  </w:style>
  <w:style w:type="paragraph" w:styleId="a8">
    <w:name w:val="annotation text"/>
    <w:basedOn w:val="a"/>
    <w:link w:val="a9"/>
    <w:uiPriority w:val="99"/>
    <w:semiHidden/>
    <w:unhideWhenUsed/>
    <w:rsid w:val="005753E2"/>
    <w:pPr>
      <w:jc w:val="left"/>
    </w:pPr>
  </w:style>
  <w:style w:type="character" w:customStyle="1" w:styleId="a9">
    <w:name w:val="批注文字 字符"/>
    <w:basedOn w:val="a0"/>
    <w:link w:val="a8"/>
    <w:uiPriority w:val="99"/>
    <w:semiHidden/>
    <w:rsid w:val="005753E2"/>
  </w:style>
  <w:style w:type="paragraph" w:styleId="aa">
    <w:name w:val="annotation subject"/>
    <w:basedOn w:val="a8"/>
    <w:next w:val="a8"/>
    <w:link w:val="ab"/>
    <w:uiPriority w:val="99"/>
    <w:semiHidden/>
    <w:unhideWhenUsed/>
    <w:rsid w:val="005753E2"/>
    <w:rPr>
      <w:b/>
      <w:bCs/>
    </w:rPr>
  </w:style>
  <w:style w:type="character" w:customStyle="1" w:styleId="ab">
    <w:name w:val="批注主题 字符"/>
    <w:basedOn w:val="a9"/>
    <w:link w:val="aa"/>
    <w:uiPriority w:val="99"/>
    <w:semiHidden/>
    <w:rsid w:val="005753E2"/>
    <w:rPr>
      <w:b/>
      <w:bCs/>
    </w:rPr>
  </w:style>
  <w:style w:type="paragraph" w:styleId="ac">
    <w:name w:val="Balloon Text"/>
    <w:basedOn w:val="a"/>
    <w:link w:val="ad"/>
    <w:uiPriority w:val="99"/>
    <w:semiHidden/>
    <w:unhideWhenUsed/>
    <w:rsid w:val="005753E2"/>
    <w:rPr>
      <w:sz w:val="18"/>
      <w:szCs w:val="18"/>
    </w:rPr>
  </w:style>
  <w:style w:type="character" w:customStyle="1" w:styleId="ad">
    <w:name w:val="批注框文本 字符"/>
    <w:basedOn w:val="a0"/>
    <w:link w:val="ac"/>
    <w:uiPriority w:val="99"/>
    <w:semiHidden/>
    <w:rsid w:val="005753E2"/>
    <w:rPr>
      <w:sz w:val="18"/>
      <w:szCs w:val="18"/>
    </w:rPr>
  </w:style>
  <w:style w:type="paragraph" w:styleId="ae">
    <w:name w:val="Revision"/>
    <w:hidden/>
    <w:uiPriority w:val="99"/>
    <w:semiHidden/>
    <w:rsid w:val="00D9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5DD675C-D4F3-40F1-8A9A-682FC9BF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337</Words>
  <Characters>1924</Characters>
  <Application>Microsoft Office Word</Application>
  <DocSecurity>0</DocSecurity>
  <Lines>16</Lines>
  <Paragraphs>4</Paragraphs>
  <ScaleCrop>false</ScaleCrop>
  <Company>sdyy</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Li~SF (liy8) [李艳]</dc:creator>
  <cp:keywords/>
  <dc:description/>
  <cp:lastModifiedBy>C&amp;F</cp:lastModifiedBy>
  <cp:revision>23</cp:revision>
  <dcterms:created xsi:type="dcterms:W3CDTF">2024-01-31T06:31:00Z</dcterms:created>
  <dcterms:modified xsi:type="dcterms:W3CDTF">2024-12-03T08:17:00Z</dcterms:modified>
</cp:coreProperties>
</file>